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11CF3" w14:textId="11B09896" w:rsidR="00167F48" w:rsidRPr="00167F48" w:rsidRDefault="00167F48" w:rsidP="00AE350B">
      <w:pPr>
        <w:ind w:left="142" w:firstLine="0"/>
        <w:jc w:val="center"/>
        <w:rPr>
          <w:b/>
          <w:bCs/>
        </w:rPr>
      </w:pPr>
      <w:r w:rsidRPr="00167F48">
        <w:rPr>
          <w:b/>
          <w:bCs/>
        </w:rPr>
        <w:t>Инструкция по работе с «Индивидуальным планом работы аспиранта» (часть «Научный руководитель»)</w:t>
      </w:r>
    </w:p>
    <w:p w14:paraId="48A6DBA0" w14:textId="77777777" w:rsidR="00460500" w:rsidRDefault="00460500" w:rsidP="007A14A5">
      <w:pPr>
        <w:ind w:firstLine="0"/>
      </w:pPr>
    </w:p>
    <w:p w14:paraId="2DA9EC15" w14:textId="77777777" w:rsidR="00F26757" w:rsidRDefault="00F26757" w:rsidP="00C347EF"/>
    <w:p w14:paraId="02C9B2EB" w14:textId="77777777" w:rsidR="00F26757" w:rsidRDefault="00B20D19" w:rsidP="00C347EF">
      <w:r>
        <w:t>Индивидуальный план работы аспиранта новый продукт для нашего вуза. Могут обнаруживаться ошибки</w:t>
      </w:r>
      <w:r w:rsidR="00B82C71">
        <w:t xml:space="preserve"> или неточности.</w:t>
      </w:r>
      <w:r w:rsidR="00F26757">
        <w:t xml:space="preserve"> </w:t>
      </w:r>
    </w:p>
    <w:p w14:paraId="674405B3" w14:textId="00D4E7B5" w:rsidR="00F26757" w:rsidRPr="00F26757" w:rsidRDefault="00F26757" w:rsidP="00C347EF">
      <w:r w:rsidRPr="00F26757">
        <w:t>Мы будем очень благодарны, если Вы будете заполнять форму</w:t>
      </w:r>
      <w:r>
        <w:t xml:space="preserve"> (</w:t>
      </w:r>
      <w:hyperlink r:id="rId6" w:history="1">
        <w:r w:rsidRPr="002E7890">
          <w:rPr>
            <w:rStyle w:val="a3"/>
          </w:rPr>
          <w:t>https://forms.gle/S5y8TNu3ThVYKKxU6</w:t>
        </w:r>
      </w:hyperlink>
      <w:r>
        <w:t xml:space="preserve">) </w:t>
      </w:r>
      <w:r w:rsidRPr="00F26757">
        <w:t>каждый раз, когда обнаружите какую-то ошибку или когда у Вас появится идея, как сделать план ещё лучше</w:t>
      </w:r>
      <w:r>
        <w:t>!</w:t>
      </w:r>
    </w:p>
    <w:p w14:paraId="5C44049F" w14:textId="77777777" w:rsidR="00F26757" w:rsidRDefault="00F26757" w:rsidP="00460500">
      <w:pPr>
        <w:ind w:firstLine="0"/>
        <w:jc w:val="center"/>
      </w:pPr>
    </w:p>
    <w:p w14:paraId="63E4EB88" w14:textId="77777777" w:rsidR="00F26757" w:rsidRDefault="00F26757" w:rsidP="00460500">
      <w:pPr>
        <w:ind w:firstLine="0"/>
        <w:jc w:val="center"/>
      </w:pPr>
    </w:p>
    <w:p w14:paraId="620E8975" w14:textId="24C2E556" w:rsidR="00491AF0" w:rsidRDefault="00460500" w:rsidP="00460500">
      <w:pPr>
        <w:ind w:firstLine="0"/>
        <w:jc w:val="center"/>
      </w:pPr>
      <w:r>
        <w:t>СОДЕРЖАНИЕ</w:t>
      </w:r>
    </w:p>
    <w:p w14:paraId="4FC65679" w14:textId="77777777" w:rsidR="00460500" w:rsidRDefault="00460500" w:rsidP="007A14A5">
      <w:pPr>
        <w:ind w:firstLine="0"/>
      </w:pPr>
    </w:p>
    <w:p w14:paraId="4CB3B82A" w14:textId="4B9A05CB" w:rsidR="003806CA" w:rsidRPr="004F25EB" w:rsidRDefault="008D3384" w:rsidP="004F25EB">
      <w:pPr>
        <w:pStyle w:val="11"/>
        <w:rPr>
          <w:rFonts w:asciiTheme="minorHAnsi" w:eastAsiaTheme="minorEastAsia" w:hAnsiTheme="minorHAnsi" w:cstheme="minorBidi"/>
          <w:kern w:val="2"/>
          <w:sz w:val="22"/>
          <w:lang w:eastAsia="ru-RU"/>
          <w14:ligatures w14:val="standardContextual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145537218" w:history="1">
        <w:r w:rsidR="003806CA" w:rsidRPr="004F25EB">
          <w:rPr>
            <w:rStyle w:val="a3"/>
          </w:rPr>
          <w:t>Запросы на руководство</w:t>
        </w:r>
        <w:r w:rsidR="003806CA" w:rsidRPr="004F25EB">
          <w:rPr>
            <w:webHidden/>
          </w:rPr>
          <w:tab/>
        </w:r>
        <w:r w:rsidR="003806CA" w:rsidRPr="004F25EB">
          <w:rPr>
            <w:webHidden/>
          </w:rPr>
          <w:fldChar w:fldCharType="begin"/>
        </w:r>
        <w:r w:rsidR="003806CA" w:rsidRPr="004F25EB">
          <w:rPr>
            <w:webHidden/>
          </w:rPr>
          <w:instrText xml:space="preserve"> PAGEREF _Toc145537218 \h </w:instrText>
        </w:r>
        <w:r w:rsidR="003806CA" w:rsidRPr="004F25EB">
          <w:rPr>
            <w:webHidden/>
          </w:rPr>
        </w:r>
        <w:r w:rsidR="003806CA" w:rsidRPr="004F25EB">
          <w:rPr>
            <w:webHidden/>
          </w:rPr>
          <w:fldChar w:fldCharType="separate"/>
        </w:r>
        <w:r w:rsidR="0066622B">
          <w:rPr>
            <w:webHidden/>
          </w:rPr>
          <w:t>2</w:t>
        </w:r>
        <w:r w:rsidR="003806CA" w:rsidRPr="004F25EB">
          <w:rPr>
            <w:webHidden/>
          </w:rPr>
          <w:fldChar w:fldCharType="end"/>
        </w:r>
      </w:hyperlink>
    </w:p>
    <w:p w14:paraId="25AD057E" w14:textId="31E393BC" w:rsidR="003806CA" w:rsidRPr="004F25EB" w:rsidRDefault="003806CA" w:rsidP="004F25EB">
      <w:pPr>
        <w:pStyle w:val="11"/>
        <w:rPr>
          <w:rFonts w:asciiTheme="minorHAnsi" w:eastAsiaTheme="minorEastAsia" w:hAnsiTheme="minorHAnsi" w:cstheme="minorBidi"/>
          <w:b w:val="0"/>
          <w:bCs w:val="0"/>
          <w:kern w:val="2"/>
          <w:sz w:val="22"/>
          <w:lang w:eastAsia="ru-RU"/>
          <w14:ligatures w14:val="standardContextual"/>
        </w:rPr>
      </w:pPr>
      <w:hyperlink w:anchor="_Toc145537219" w:history="1">
        <w:r w:rsidRPr="004F25EB">
          <w:rPr>
            <w:rStyle w:val="a3"/>
          </w:rPr>
          <w:t>Планы аспирантов</w:t>
        </w:r>
        <w:r w:rsidRPr="004F25EB">
          <w:rPr>
            <w:webHidden/>
          </w:rPr>
          <w:tab/>
        </w:r>
        <w:r w:rsidRPr="004F25EB">
          <w:rPr>
            <w:webHidden/>
          </w:rPr>
          <w:fldChar w:fldCharType="begin"/>
        </w:r>
        <w:r w:rsidRPr="004F25EB">
          <w:rPr>
            <w:webHidden/>
          </w:rPr>
          <w:instrText xml:space="preserve"> PAGEREF _Toc145537219 \h </w:instrText>
        </w:r>
        <w:r w:rsidRPr="004F25EB">
          <w:rPr>
            <w:webHidden/>
          </w:rPr>
        </w:r>
        <w:r w:rsidRPr="004F25EB">
          <w:rPr>
            <w:webHidden/>
          </w:rPr>
          <w:fldChar w:fldCharType="separate"/>
        </w:r>
        <w:r w:rsidR="0066622B">
          <w:rPr>
            <w:webHidden/>
          </w:rPr>
          <w:t>4</w:t>
        </w:r>
        <w:r w:rsidRPr="004F25EB">
          <w:rPr>
            <w:webHidden/>
          </w:rPr>
          <w:fldChar w:fldCharType="end"/>
        </w:r>
      </w:hyperlink>
    </w:p>
    <w:p w14:paraId="79B86B44" w14:textId="6BB6AD86" w:rsidR="003806CA" w:rsidRPr="004F25EB" w:rsidRDefault="003806CA" w:rsidP="004F25EB">
      <w:pPr>
        <w:pStyle w:val="11"/>
        <w:ind w:firstLine="426"/>
        <w:rPr>
          <w:rFonts w:asciiTheme="minorHAnsi" w:eastAsiaTheme="minorEastAsia" w:hAnsiTheme="minorHAnsi" w:cstheme="minorBidi"/>
          <w:kern w:val="2"/>
          <w:sz w:val="22"/>
          <w:lang w:eastAsia="ru-RU"/>
          <w14:ligatures w14:val="standardContextual"/>
        </w:rPr>
      </w:pPr>
      <w:hyperlink w:anchor="_Toc145537220" w:history="1">
        <w:r w:rsidRPr="004F25EB">
          <w:rPr>
            <w:rStyle w:val="a3"/>
          </w:rPr>
          <w:t>Обоснование выбора темы</w:t>
        </w:r>
        <w:r w:rsidRPr="004F25EB">
          <w:rPr>
            <w:webHidden/>
          </w:rPr>
          <w:tab/>
        </w:r>
        <w:r w:rsidRPr="004F25EB">
          <w:rPr>
            <w:webHidden/>
          </w:rPr>
          <w:fldChar w:fldCharType="begin"/>
        </w:r>
        <w:r w:rsidRPr="004F25EB">
          <w:rPr>
            <w:webHidden/>
          </w:rPr>
          <w:instrText xml:space="preserve"> PAGEREF _Toc145537220 \h </w:instrText>
        </w:r>
        <w:r w:rsidRPr="004F25EB">
          <w:rPr>
            <w:webHidden/>
          </w:rPr>
        </w:r>
        <w:r w:rsidRPr="004F25EB">
          <w:rPr>
            <w:webHidden/>
          </w:rPr>
          <w:fldChar w:fldCharType="separate"/>
        </w:r>
        <w:r w:rsidR="0066622B">
          <w:rPr>
            <w:webHidden/>
          </w:rPr>
          <w:t>4</w:t>
        </w:r>
        <w:r w:rsidRPr="004F25EB">
          <w:rPr>
            <w:webHidden/>
          </w:rPr>
          <w:fldChar w:fldCharType="end"/>
        </w:r>
      </w:hyperlink>
    </w:p>
    <w:p w14:paraId="32F80E42" w14:textId="5F04C5CC" w:rsidR="003806CA" w:rsidRPr="004F25EB" w:rsidRDefault="003806CA" w:rsidP="004F25EB">
      <w:pPr>
        <w:pStyle w:val="11"/>
        <w:ind w:firstLine="426"/>
        <w:rPr>
          <w:rFonts w:asciiTheme="minorHAnsi" w:eastAsiaTheme="minorEastAsia" w:hAnsiTheme="minorHAnsi" w:cstheme="minorBidi"/>
          <w:kern w:val="2"/>
          <w:sz w:val="22"/>
          <w:lang w:eastAsia="ru-RU"/>
          <w14:ligatures w14:val="standardContextual"/>
        </w:rPr>
      </w:pPr>
      <w:hyperlink w:anchor="_Toc145537221" w:history="1">
        <w:r w:rsidRPr="004F25EB">
          <w:rPr>
            <w:rStyle w:val="a3"/>
          </w:rPr>
          <w:t>Рабочий план</w:t>
        </w:r>
        <w:r w:rsidRPr="004F25EB">
          <w:rPr>
            <w:webHidden/>
          </w:rPr>
          <w:tab/>
        </w:r>
        <w:r w:rsidRPr="004F25EB">
          <w:rPr>
            <w:webHidden/>
          </w:rPr>
          <w:fldChar w:fldCharType="begin"/>
        </w:r>
        <w:r w:rsidRPr="004F25EB">
          <w:rPr>
            <w:webHidden/>
          </w:rPr>
          <w:instrText xml:space="preserve"> PAGEREF _Toc145537221 \h </w:instrText>
        </w:r>
        <w:r w:rsidRPr="004F25EB">
          <w:rPr>
            <w:webHidden/>
          </w:rPr>
        </w:r>
        <w:r w:rsidRPr="004F25EB">
          <w:rPr>
            <w:webHidden/>
          </w:rPr>
          <w:fldChar w:fldCharType="separate"/>
        </w:r>
        <w:r w:rsidR="0066622B">
          <w:rPr>
            <w:webHidden/>
          </w:rPr>
          <w:t>5</w:t>
        </w:r>
        <w:r w:rsidRPr="004F25EB">
          <w:rPr>
            <w:webHidden/>
          </w:rPr>
          <w:fldChar w:fldCharType="end"/>
        </w:r>
      </w:hyperlink>
    </w:p>
    <w:p w14:paraId="7147CBDF" w14:textId="08F451D7" w:rsidR="003806CA" w:rsidRPr="004F25EB" w:rsidRDefault="003806CA" w:rsidP="004F25EB">
      <w:pPr>
        <w:pStyle w:val="11"/>
        <w:ind w:firstLine="709"/>
        <w:rPr>
          <w:rFonts w:asciiTheme="minorHAnsi" w:eastAsiaTheme="minorEastAsia" w:hAnsiTheme="minorHAnsi" w:cstheme="minorBidi"/>
          <w:b w:val="0"/>
          <w:bCs w:val="0"/>
          <w:i/>
          <w:iCs/>
          <w:kern w:val="2"/>
          <w:sz w:val="22"/>
          <w:lang w:eastAsia="ru-RU"/>
          <w14:ligatures w14:val="standardContextual"/>
        </w:rPr>
      </w:pPr>
      <w:hyperlink w:anchor="_Toc145537222" w:history="1">
        <w:r w:rsidRPr="004F25EB">
          <w:rPr>
            <w:rStyle w:val="a3"/>
            <w:b w:val="0"/>
            <w:bCs w:val="0"/>
            <w:i/>
            <w:iCs/>
          </w:rPr>
          <w:t>Образовательный компонент</w:t>
        </w:r>
        <w:r w:rsidRPr="004F25EB">
          <w:rPr>
            <w:b w:val="0"/>
            <w:bCs w:val="0"/>
            <w:i/>
            <w:iCs/>
            <w:webHidden/>
          </w:rPr>
          <w:tab/>
        </w:r>
        <w:r w:rsidRPr="004F25EB">
          <w:rPr>
            <w:b w:val="0"/>
            <w:bCs w:val="0"/>
            <w:i/>
            <w:iCs/>
            <w:webHidden/>
          </w:rPr>
          <w:fldChar w:fldCharType="begin"/>
        </w:r>
        <w:r w:rsidRPr="004F25EB">
          <w:rPr>
            <w:b w:val="0"/>
            <w:bCs w:val="0"/>
            <w:i/>
            <w:iCs/>
            <w:webHidden/>
          </w:rPr>
          <w:instrText xml:space="preserve"> PAGEREF _Toc145537222 \h </w:instrText>
        </w:r>
        <w:r w:rsidRPr="004F25EB">
          <w:rPr>
            <w:b w:val="0"/>
            <w:bCs w:val="0"/>
            <w:i/>
            <w:iCs/>
            <w:webHidden/>
          </w:rPr>
        </w:r>
        <w:r w:rsidRPr="004F25EB">
          <w:rPr>
            <w:b w:val="0"/>
            <w:bCs w:val="0"/>
            <w:i/>
            <w:iCs/>
            <w:webHidden/>
          </w:rPr>
          <w:fldChar w:fldCharType="separate"/>
        </w:r>
        <w:r w:rsidR="0066622B">
          <w:rPr>
            <w:b w:val="0"/>
            <w:bCs w:val="0"/>
            <w:i/>
            <w:iCs/>
            <w:webHidden/>
          </w:rPr>
          <w:t>5</w:t>
        </w:r>
        <w:r w:rsidRPr="004F25EB">
          <w:rPr>
            <w:b w:val="0"/>
            <w:bCs w:val="0"/>
            <w:i/>
            <w:iCs/>
            <w:webHidden/>
          </w:rPr>
          <w:fldChar w:fldCharType="end"/>
        </w:r>
      </w:hyperlink>
    </w:p>
    <w:p w14:paraId="6A65184E" w14:textId="79C69704" w:rsidR="003806CA" w:rsidRPr="004F25EB" w:rsidRDefault="003806CA" w:rsidP="004F25EB">
      <w:pPr>
        <w:pStyle w:val="11"/>
        <w:ind w:firstLine="709"/>
        <w:rPr>
          <w:rFonts w:asciiTheme="minorHAnsi" w:eastAsiaTheme="minorEastAsia" w:hAnsiTheme="minorHAnsi" w:cstheme="minorBidi"/>
          <w:b w:val="0"/>
          <w:bCs w:val="0"/>
          <w:i/>
          <w:iCs/>
          <w:kern w:val="2"/>
          <w:sz w:val="22"/>
          <w:lang w:eastAsia="ru-RU"/>
          <w14:ligatures w14:val="standardContextual"/>
        </w:rPr>
      </w:pPr>
      <w:hyperlink w:anchor="_Toc145537223" w:history="1">
        <w:r w:rsidRPr="004F25EB">
          <w:rPr>
            <w:rStyle w:val="a3"/>
            <w:b w:val="0"/>
            <w:bCs w:val="0"/>
            <w:i/>
            <w:iCs/>
          </w:rPr>
          <w:t>Научный компонент</w:t>
        </w:r>
        <w:r w:rsidRPr="004F25EB">
          <w:rPr>
            <w:b w:val="0"/>
            <w:bCs w:val="0"/>
            <w:i/>
            <w:iCs/>
            <w:webHidden/>
          </w:rPr>
          <w:tab/>
        </w:r>
        <w:r w:rsidRPr="004F25EB">
          <w:rPr>
            <w:b w:val="0"/>
            <w:bCs w:val="0"/>
            <w:i/>
            <w:iCs/>
            <w:webHidden/>
          </w:rPr>
          <w:fldChar w:fldCharType="begin"/>
        </w:r>
        <w:r w:rsidRPr="004F25EB">
          <w:rPr>
            <w:b w:val="0"/>
            <w:bCs w:val="0"/>
            <w:i/>
            <w:iCs/>
            <w:webHidden/>
          </w:rPr>
          <w:instrText xml:space="preserve"> PAGEREF _Toc145537223 \h </w:instrText>
        </w:r>
        <w:r w:rsidRPr="004F25EB">
          <w:rPr>
            <w:b w:val="0"/>
            <w:bCs w:val="0"/>
            <w:i/>
            <w:iCs/>
            <w:webHidden/>
          </w:rPr>
        </w:r>
        <w:r w:rsidRPr="004F25EB">
          <w:rPr>
            <w:b w:val="0"/>
            <w:bCs w:val="0"/>
            <w:i/>
            <w:iCs/>
            <w:webHidden/>
          </w:rPr>
          <w:fldChar w:fldCharType="separate"/>
        </w:r>
        <w:r w:rsidR="0066622B">
          <w:rPr>
            <w:b w:val="0"/>
            <w:bCs w:val="0"/>
            <w:i/>
            <w:iCs/>
            <w:webHidden/>
          </w:rPr>
          <w:t>6</w:t>
        </w:r>
        <w:r w:rsidRPr="004F25EB">
          <w:rPr>
            <w:b w:val="0"/>
            <w:bCs w:val="0"/>
            <w:i/>
            <w:iCs/>
            <w:webHidden/>
          </w:rPr>
          <w:fldChar w:fldCharType="end"/>
        </w:r>
      </w:hyperlink>
    </w:p>
    <w:p w14:paraId="43625090" w14:textId="56D5471F" w:rsidR="003806CA" w:rsidRPr="004F25EB" w:rsidRDefault="003806CA" w:rsidP="004F25EB">
      <w:pPr>
        <w:pStyle w:val="11"/>
        <w:ind w:firstLine="709"/>
        <w:rPr>
          <w:rFonts w:asciiTheme="minorHAnsi" w:eastAsiaTheme="minorEastAsia" w:hAnsiTheme="minorHAnsi" w:cstheme="minorBidi"/>
          <w:b w:val="0"/>
          <w:bCs w:val="0"/>
          <w:i/>
          <w:iCs/>
          <w:kern w:val="2"/>
          <w:sz w:val="22"/>
          <w:lang w:eastAsia="ru-RU"/>
          <w14:ligatures w14:val="standardContextual"/>
        </w:rPr>
      </w:pPr>
      <w:hyperlink w:anchor="_Toc145537224" w:history="1">
        <w:r w:rsidRPr="004F25EB">
          <w:rPr>
            <w:rStyle w:val="a3"/>
            <w:b w:val="0"/>
            <w:bCs w:val="0"/>
            <w:i/>
            <w:iCs/>
          </w:rPr>
          <w:t>Отчёт о работе аспиранта</w:t>
        </w:r>
        <w:r w:rsidRPr="004F25EB">
          <w:rPr>
            <w:b w:val="0"/>
            <w:bCs w:val="0"/>
            <w:i/>
            <w:iCs/>
            <w:webHidden/>
          </w:rPr>
          <w:tab/>
        </w:r>
        <w:r w:rsidRPr="004F25EB">
          <w:rPr>
            <w:b w:val="0"/>
            <w:bCs w:val="0"/>
            <w:i/>
            <w:iCs/>
            <w:webHidden/>
          </w:rPr>
          <w:fldChar w:fldCharType="begin"/>
        </w:r>
        <w:r w:rsidRPr="004F25EB">
          <w:rPr>
            <w:b w:val="0"/>
            <w:bCs w:val="0"/>
            <w:i/>
            <w:iCs/>
            <w:webHidden/>
          </w:rPr>
          <w:instrText xml:space="preserve"> PAGEREF _Toc145537224 \h </w:instrText>
        </w:r>
        <w:r w:rsidRPr="004F25EB">
          <w:rPr>
            <w:b w:val="0"/>
            <w:bCs w:val="0"/>
            <w:i/>
            <w:iCs/>
            <w:webHidden/>
          </w:rPr>
        </w:r>
        <w:r w:rsidRPr="004F25EB">
          <w:rPr>
            <w:b w:val="0"/>
            <w:bCs w:val="0"/>
            <w:i/>
            <w:iCs/>
            <w:webHidden/>
          </w:rPr>
          <w:fldChar w:fldCharType="separate"/>
        </w:r>
        <w:r w:rsidR="0066622B">
          <w:rPr>
            <w:b w:val="0"/>
            <w:bCs w:val="0"/>
            <w:i/>
            <w:iCs/>
            <w:webHidden/>
          </w:rPr>
          <w:t>9</w:t>
        </w:r>
        <w:r w:rsidRPr="004F25EB">
          <w:rPr>
            <w:b w:val="0"/>
            <w:bCs w:val="0"/>
            <w:i/>
            <w:iCs/>
            <w:webHidden/>
          </w:rPr>
          <w:fldChar w:fldCharType="end"/>
        </w:r>
      </w:hyperlink>
    </w:p>
    <w:p w14:paraId="2DB97131" w14:textId="248D3FF9" w:rsidR="003806CA" w:rsidRPr="004F25EB" w:rsidRDefault="003806CA" w:rsidP="004F25EB">
      <w:pPr>
        <w:pStyle w:val="11"/>
        <w:ind w:firstLine="709"/>
        <w:rPr>
          <w:rFonts w:asciiTheme="minorHAnsi" w:eastAsiaTheme="minorEastAsia" w:hAnsiTheme="minorHAnsi" w:cstheme="minorBidi"/>
          <w:b w:val="0"/>
          <w:bCs w:val="0"/>
          <w:i/>
          <w:iCs/>
          <w:kern w:val="2"/>
          <w:sz w:val="22"/>
          <w:lang w:eastAsia="ru-RU"/>
          <w14:ligatures w14:val="standardContextual"/>
        </w:rPr>
      </w:pPr>
      <w:hyperlink w:anchor="_Toc145537225" w:history="1">
        <w:r w:rsidRPr="004F25EB">
          <w:rPr>
            <w:rStyle w:val="a3"/>
            <w:b w:val="0"/>
            <w:bCs w:val="0"/>
            <w:i/>
            <w:iCs/>
          </w:rPr>
          <w:t>Промежуточная аттестация по этапам выполнения научного исследования</w:t>
        </w:r>
        <w:r w:rsidRPr="004F25EB">
          <w:rPr>
            <w:b w:val="0"/>
            <w:bCs w:val="0"/>
            <w:i/>
            <w:iCs/>
            <w:webHidden/>
          </w:rPr>
          <w:tab/>
        </w:r>
        <w:r w:rsidRPr="004F25EB">
          <w:rPr>
            <w:b w:val="0"/>
            <w:bCs w:val="0"/>
            <w:i/>
            <w:iCs/>
            <w:webHidden/>
          </w:rPr>
          <w:fldChar w:fldCharType="begin"/>
        </w:r>
        <w:r w:rsidRPr="004F25EB">
          <w:rPr>
            <w:b w:val="0"/>
            <w:bCs w:val="0"/>
            <w:i/>
            <w:iCs/>
            <w:webHidden/>
          </w:rPr>
          <w:instrText xml:space="preserve"> PAGEREF _Toc145537225 \h </w:instrText>
        </w:r>
        <w:r w:rsidRPr="004F25EB">
          <w:rPr>
            <w:b w:val="0"/>
            <w:bCs w:val="0"/>
            <w:i/>
            <w:iCs/>
            <w:webHidden/>
          </w:rPr>
        </w:r>
        <w:r w:rsidRPr="004F25EB">
          <w:rPr>
            <w:b w:val="0"/>
            <w:bCs w:val="0"/>
            <w:i/>
            <w:iCs/>
            <w:webHidden/>
          </w:rPr>
          <w:fldChar w:fldCharType="separate"/>
        </w:r>
        <w:r w:rsidR="0066622B">
          <w:rPr>
            <w:b w:val="0"/>
            <w:bCs w:val="0"/>
            <w:i/>
            <w:iCs/>
            <w:webHidden/>
          </w:rPr>
          <w:t>10</w:t>
        </w:r>
        <w:r w:rsidRPr="004F25EB">
          <w:rPr>
            <w:b w:val="0"/>
            <w:bCs w:val="0"/>
            <w:i/>
            <w:iCs/>
            <w:webHidden/>
          </w:rPr>
          <w:fldChar w:fldCharType="end"/>
        </w:r>
      </w:hyperlink>
    </w:p>
    <w:p w14:paraId="3E382637" w14:textId="6822635C" w:rsidR="003806CA" w:rsidRPr="004F25EB" w:rsidRDefault="003806CA" w:rsidP="004F25EB">
      <w:pPr>
        <w:pStyle w:val="11"/>
        <w:ind w:firstLine="426"/>
        <w:rPr>
          <w:rFonts w:asciiTheme="minorHAnsi" w:eastAsiaTheme="minorEastAsia" w:hAnsiTheme="minorHAnsi" w:cstheme="minorBidi"/>
          <w:kern w:val="2"/>
          <w:sz w:val="22"/>
          <w:lang w:eastAsia="ru-RU"/>
          <w14:ligatures w14:val="standardContextual"/>
        </w:rPr>
      </w:pPr>
      <w:hyperlink w:anchor="_Toc145537226" w:history="1">
        <w:r w:rsidRPr="004F25EB">
          <w:rPr>
            <w:rStyle w:val="a3"/>
          </w:rPr>
          <w:t>Дневник консультаций</w:t>
        </w:r>
        <w:r w:rsidRPr="004F25EB">
          <w:rPr>
            <w:webHidden/>
          </w:rPr>
          <w:tab/>
        </w:r>
        <w:r w:rsidRPr="004F25EB">
          <w:rPr>
            <w:webHidden/>
          </w:rPr>
          <w:fldChar w:fldCharType="begin"/>
        </w:r>
        <w:r w:rsidRPr="004F25EB">
          <w:rPr>
            <w:webHidden/>
          </w:rPr>
          <w:instrText xml:space="preserve"> PAGEREF _Toc145537226 \h </w:instrText>
        </w:r>
        <w:r w:rsidRPr="004F25EB">
          <w:rPr>
            <w:webHidden/>
          </w:rPr>
        </w:r>
        <w:r w:rsidRPr="004F25EB">
          <w:rPr>
            <w:webHidden/>
          </w:rPr>
          <w:fldChar w:fldCharType="separate"/>
        </w:r>
        <w:r w:rsidR="0066622B">
          <w:rPr>
            <w:webHidden/>
          </w:rPr>
          <w:t>10</w:t>
        </w:r>
        <w:r w:rsidRPr="004F25EB">
          <w:rPr>
            <w:webHidden/>
          </w:rPr>
          <w:fldChar w:fldCharType="end"/>
        </w:r>
      </w:hyperlink>
    </w:p>
    <w:p w14:paraId="0B3F9335" w14:textId="0B1ED56A" w:rsidR="007A14A5" w:rsidRPr="00460500" w:rsidRDefault="008D3384" w:rsidP="007A14A5">
      <w:pPr>
        <w:ind w:firstLine="0"/>
        <w:rPr>
          <w:lang w:val="en-US"/>
        </w:rPr>
      </w:pPr>
      <w:r>
        <w:fldChar w:fldCharType="end"/>
      </w:r>
    </w:p>
    <w:p w14:paraId="6DC8A3BD" w14:textId="77777777" w:rsidR="00F26757" w:rsidRDefault="00F26757" w:rsidP="0021618B"/>
    <w:p w14:paraId="080E398F" w14:textId="77777777" w:rsidR="00F26757" w:rsidRDefault="00F26757">
      <w:pPr>
        <w:spacing w:after="160" w:line="259" w:lineRule="auto"/>
        <w:ind w:firstLine="0"/>
        <w:jc w:val="left"/>
      </w:pPr>
      <w:r>
        <w:br w:type="page"/>
      </w:r>
    </w:p>
    <w:p w14:paraId="1A8E2C0D" w14:textId="453E74A8" w:rsidR="00167F48" w:rsidRDefault="00167F48" w:rsidP="0021618B">
      <w:r>
        <w:t>Работа с индивидуальными планами аспирантов осуществляется научным руководителем в личном кабинете Кампуса (</w:t>
      </w:r>
      <w:hyperlink r:id="rId7" w:history="1">
        <w:r w:rsidRPr="00D979F3">
          <w:rPr>
            <w:rStyle w:val="a3"/>
          </w:rPr>
          <w:t>https://int.is</w:t>
        </w:r>
        <w:r w:rsidRPr="00D979F3">
          <w:rPr>
            <w:rStyle w:val="a3"/>
          </w:rPr>
          <w:t>t</w:t>
        </w:r>
        <w:r w:rsidRPr="00D979F3">
          <w:rPr>
            <w:rStyle w:val="a3"/>
          </w:rPr>
          <w:t>u.edu</w:t>
        </w:r>
      </w:hyperlink>
      <w:r>
        <w:t>)</w:t>
      </w:r>
      <w:r w:rsidRPr="00167F48">
        <w:t xml:space="preserve"> </w:t>
      </w:r>
      <w:r>
        <w:t xml:space="preserve">во вкладке </w:t>
      </w:r>
      <w:r w:rsidRPr="00F73475">
        <w:rPr>
          <w:b/>
          <w:bCs/>
          <w:color w:val="C00000"/>
        </w:rPr>
        <w:t>«Сотруднику» - «Аспирантура, Научное руководство»</w:t>
      </w:r>
      <w:r w:rsidR="00F73475">
        <w:t>:</w:t>
      </w:r>
    </w:p>
    <w:p w14:paraId="22DBC519" w14:textId="77777777" w:rsidR="00F73475" w:rsidRDefault="00F73475" w:rsidP="00167F48">
      <w:pPr>
        <w:ind w:firstLine="0"/>
      </w:pPr>
    </w:p>
    <w:p w14:paraId="17C289F3" w14:textId="2AD521CD" w:rsidR="00167F48" w:rsidRDefault="00C55540" w:rsidP="00BC19C0">
      <w:pPr>
        <w:ind w:firstLine="0"/>
        <w:jc w:val="center"/>
      </w:pPr>
      <w:r>
        <w:rPr>
          <w:noProof/>
        </w:rPr>
        <w:drawing>
          <wp:inline distT="0" distB="0" distL="0" distR="0" wp14:anchorId="28C52160" wp14:editId="7416D422">
            <wp:extent cx="2712720" cy="1844040"/>
            <wp:effectExtent l="0" t="0" r="0" b="3810"/>
            <wp:docPr id="94614185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918F0" w14:textId="77777777" w:rsidR="00F73475" w:rsidRDefault="00F73475" w:rsidP="00167F48">
      <w:pPr>
        <w:ind w:firstLine="0"/>
      </w:pPr>
    </w:p>
    <w:p w14:paraId="110EC54E" w14:textId="0095A605" w:rsidR="00F73475" w:rsidRDefault="00F73475" w:rsidP="00167F48">
      <w:pPr>
        <w:ind w:firstLine="0"/>
      </w:pPr>
      <w:r>
        <w:t>При открытии данной вкладки видны два раздела:</w:t>
      </w:r>
    </w:p>
    <w:p w14:paraId="36096F3A" w14:textId="3A4D22D8" w:rsidR="00F73475" w:rsidRDefault="00F73475" w:rsidP="00F73475">
      <w:pPr>
        <w:pStyle w:val="a6"/>
        <w:numPr>
          <w:ilvl w:val="0"/>
          <w:numId w:val="1"/>
        </w:numPr>
      </w:pPr>
      <w:r>
        <w:t>Запросы на руководство.</w:t>
      </w:r>
    </w:p>
    <w:p w14:paraId="44CAF18A" w14:textId="75F0D5D3" w:rsidR="00F73475" w:rsidRDefault="00F73475" w:rsidP="00F73475">
      <w:pPr>
        <w:pStyle w:val="a6"/>
        <w:numPr>
          <w:ilvl w:val="0"/>
          <w:numId w:val="1"/>
        </w:numPr>
      </w:pPr>
      <w:r>
        <w:t>Планы аспирантов.</w:t>
      </w:r>
    </w:p>
    <w:p w14:paraId="6D51992B" w14:textId="77777777" w:rsidR="00F73475" w:rsidRDefault="00F73475" w:rsidP="00F73475"/>
    <w:p w14:paraId="1A6A7BEC" w14:textId="613B38AF" w:rsidR="00F73475" w:rsidRDefault="00F73475" w:rsidP="00BC19C0">
      <w:pPr>
        <w:ind w:firstLine="0"/>
        <w:jc w:val="center"/>
      </w:pPr>
      <w:r w:rsidRPr="00F73475">
        <w:drawing>
          <wp:inline distT="0" distB="0" distL="0" distR="0" wp14:anchorId="37FA74C8" wp14:editId="1E5EE304">
            <wp:extent cx="4465707" cy="1714649"/>
            <wp:effectExtent l="0" t="0" r="0" b="0"/>
            <wp:docPr id="1973838801" name="Рисунок 1" descr="Изображение выглядит как текст, снимок экрана, Шрифт, Цвет электр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838801" name="Рисунок 1" descr="Изображение выглядит как текст, снимок экрана, Шрифт, Цвет электрик&#10;&#10;Автоматически созданное описание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65707" cy="1714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4D208" w14:textId="0406DE8B" w:rsidR="00F73475" w:rsidRDefault="00F73475" w:rsidP="00BC19C0">
      <w:r>
        <w:t xml:space="preserve">В раздел </w:t>
      </w:r>
      <w:r w:rsidRPr="00ED480E">
        <w:rPr>
          <w:b/>
          <w:bCs/>
        </w:rPr>
        <w:t>«Запросы на руководство»</w:t>
      </w:r>
      <w:r>
        <w:t xml:space="preserve"> поступают заявки аспирантов первого курса, которые изъявили желание работать под Вашим руководством, с указанием темы их диссертации.</w:t>
      </w:r>
    </w:p>
    <w:p w14:paraId="1C8658A5" w14:textId="77777777" w:rsidR="00F73475" w:rsidRDefault="00F73475" w:rsidP="00F73475">
      <w:pPr>
        <w:ind w:firstLine="0"/>
      </w:pPr>
    </w:p>
    <w:p w14:paraId="464D3DE4" w14:textId="5D8C7BDD" w:rsidR="00F73475" w:rsidRDefault="00F73475" w:rsidP="00BC19C0">
      <w:r>
        <w:lastRenderedPageBreak/>
        <w:t xml:space="preserve">В разделе </w:t>
      </w:r>
      <w:r w:rsidRPr="00ED480E">
        <w:rPr>
          <w:b/>
          <w:bCs/>
        </w:rPr>
        <w:t>«Планы аспирантов»</w:t>
      </w:r>
      <w:r>
        <w:t xml:space="preserve"> будут отражаться, соответственно, индивидуальные планы работы тех аспирантов, у которых Вы будете утверждены в качестве научного руководителя приказом по университету.</w:t>
      </w:r>
    </w:p>
    <w:p w14:paraId="3CC46764" w14:textId="77777777" w:rsidR="00F73475" w:rsidRDefault="00F73475" w:rsidP="00BC19C0"/>
    <w:p w14:paraId="4A115E6B" w14:textId="6F1573B3" w:rsidR="002A6B2C" w:rsidRDefault="002A6B2C" w:rsidP="002A6B2C">
      <w:pPr>
        <w:pStyle w:val="1"/>
      </w:pPr>
      <w:bookmarkStart w:id="0" w:name="_Toc145537218"/>
      <w:r>
        <w:t>Запросы на руководство</w:t>
      </w:r>
      <w:bookmarkEnd w:id="0"/>
    </w:p>
    <w:p w14:paraId="26929084" w14:textId="75F4C408" w:rsidR="00F73475" w:rsidRDefault="00635C0D" w:rsidP="00BC19C0">
      <w:r>
        <w:t>Работа с планами аспирантов начинается</w:t>
      </w:r>
      <w:r w:rsidR="00F73475">
        <w:t xml:space="preserve"> в сентябре с раздела </w:t>
      </w:r>
      <w:r w:rsidR="00F73475" w:rsidRPr="002A6B2C">
        <w:t>«Запросы на руководство».</w:t>
      </w:r>
    </w:p>
    <w:p w14:paraId="5DCFAE1B" w14:textId="3EDAA630" w:rsidR="006C7988" w:rsidRDefault="006C7988" w:rsidP="00BC19C0">
      <w:r>
        <w:t xml:space="preserve">В данном разделе необходимо рассмотреть </w:t>
      </w:r>
      <w:r w:rsidRPr="0021618B">
        <w:rPr>
          <w:color w:val="FF0000"/>
          <w:u w:val="single"/>
        </w:rPr>
        <w:t>каждую</w:t>
      </w:r>
      <w:r>
        <w:t xml:space="preserve"> поступившую заявку.</w:t>
      </w:r>
    </w:p>
    <w:p w14:paraId="78AF3909" w14:textId="6482189B" w:rsidR="006C7988" w:rsidRDefault="006C7988" w:rsidP="00BC19C0">
      <w:pPr>
        <w:ind w:firstLine="0"/>
        <w:jc w:val="center"/>
      </w:pPr>
      <w:r w:rsidRPr="006C7988">
        <w:rPr>
          <w:b/>
          <w:bCs/>
          <w:color w:val="00B050"/>
        </w:rPr>
        <w:drawing>
          <wp:inline distT="0" distB="0" distL="0" distR="0" wp14:anchorId="6DF6E639" wp14:editId="6BBC3118">
            <wp:extent cx="5940425" cy="1792605"/>
            <wp:effectExtent l="0" t="0" r="3175" b="0"/>
            <wp:docPr id="40041923" name="Рисунок 1" descr="Изображение выглядит как текст, Шрифт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41923" name="Рисунок 1" descr="Изображение выглядит как текст, Шрифт, снимок экрана&#10;&#10;Автоматически созданное описание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9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126F6" w14:textId="77777777" w:rsidR="006C7988" w:rsidRDefault="006C7988" w:rsidP="00F73475">
      <w:pPr>
        <w:ind w:firstLine="0"/>
      </w:pPr>
    </w:p>
    <w:p w14:paraId="0CE25775" w14:textId="2DB44FAB" w:rsidR="006C7988" w:rsidRPr="006C7988" w:rsidRDefault="006C7988" w:rsidP="00BC19C0">
      <w:r>
        <w:t xml:space="preserve">Вы можете принять заявку без внесения изменений, нажав на кнопку </w:t>
      </w:r>
      <w:r w:rsidRPr="006C7988">
        <w:rPr>
          <w:b/>
          <w:bCs/>
          <w:color w:val="00B050"/>
        </w:rPr>
        <w:t>«Принять»</w:t>
      </w:r>
      <w:r>
        <w:t>.</w:t>
      </w:r>
    </w:p>
    <w:p w14:paraId="209161C1" w14:textId="77777777" w:rsidR="00F73475" w:rsidRDefault="00F73475" w:rsidP="00F73475">
      <w:pPr>
        <w:ind w:firstLine="0"/>
      </w:pPr>
    </w:p>
    <w:p w14:paraId="6E140DB6" w14:textId="143F6A9C" w:rsidR="00F73475" w:rsidRDefault="006C7988" w:rsidP="00BC19C0">
      <w:pPr>
        <w:ind w:firstLine="0"/>
        <w:jc w:val="center"/>
        <w:rPr>
          <w:b/>
          <w:bCs/>
          <w:color w:val="00B050"/>
        </w:rPr>
      </w:pPr>
      <w:r>
        <w:rPr>
          <w:b/>
          <w:bCs/>
          <w:noProof/>
          <w:color w:val="00B050"/>
        </w:rPr>
        <w:drawing>
          <wp:inline distT="0" distB="0" distL="0" distR="0" wp14:anchorId="0FECE79B" wp14:editId="5E2A34FB">
            <wp:extent cx="2026920" cy="1653540"/>
            <wp:effectExtent l="0" t="0" r="0" b="3810"/>
            <wp:docPr id="130077508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24D39" w14:textId="08ACC3E6" w:rsidR="00F73475" w:rsidRDefault="006C7988" w:rsidP="00BC19C0">
      <w:r>
        <w:t xml:space="preserve">Можете внести изменения в тему диссертации, нажав на </w:t>
      </w:r>
      <w:r w:rsidR="00ED3198">
        <w:t>«</w:t>
      </w:r>
      <w:r>
        <w:t>карандаш</w:t>
      </w:r>
      <w:r w:rsidR="00ED3198">
        <w:t>»</w:t>
      </w:r>
      <w:r>
        <w:t xml:space="preserve"> возле неё, и принять её после внесения изменений.</w:t>
      </w:r>
    </w:p>
    <w:p w14:paraId="7ABAAC02" w14:textId="4593E292" w:rsidR="006C7988" w:rsidRDefault="006C7988" w:rsidP="00BC19C0">
      <w:pPr>
        <w:ind w:firstLine="0"/>
        <w:jc w:val="center"/>
      </w:pPr>
      <w:r>
        <w:rPr>
          <w:noProof/>
        </w:rPr>
        <w:drawing>
          <wp:inline distT="0" distB="0" distL="0" distR="0" wp14:anchorId="078CA260" wp14:editId="15ED243D">
            <wp:extent cx="4815840" cy="1493520"/>
            <wp:effectExtent l="0" t="0" r="3810" b="0"/>
            <wp:docPr id="174924745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84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F3D74" w14:textId="50158EBE" w:rsidR="006C7988" w:rsidRDefault="006C7988" w:rsidP="00BC19C0">
      <w:r>
        <w:t xml:space="preserve">Можете отказать в принятии </w:t>
      </w:r>
      <w:r w:rsidR="00ED3198">
        <w:t>заявки</w:t>
      </w:r>
      <w:r>
        <w:t xml:space="preserve">, нажав на кнопку </w:t>
      </w:r>
      <w:r w:rsidRPr="006C7988">
        <w:rPr>
          <w:b/>
          <w:bCs/>
          <w:color w:val="FF0000"/>
        </w:rPr>
        <w:t>«Отказать»</w:t>
      </w:r>
      <w:r>
        <w:t xml:space="preserve"> и в открывшемся окне оставить комментарий, по какой причине вы отказываете в принятии данной заявки</w:t>
      </w:r>
      <w:r w:rsidR="00ED3198">
        <w:t xml:space="preserve"> (считаете, что аспирант попал к Вам по ошибке,</w:t>
      </w:r>
      <w:r w:rsidR="002D4693">
        <w:t xml:space="preserve"> не работаете с данной тематикой и т.д.</w:t>
      </w:r>
      <w:r w:rsidR="00ED3198">
        <w:t>)</w:t>
      </w:r>
      <w:r>
        <w:t>.</w:t>
      </w:r>
    </w:p>
    <w:p w14:paraId="0A44DA16" w14:textId="357D97F3" w:rsidR="006C7988" w:rsidRDefault="006C7988" w:rsidP="00BC19C0">
      <w:pPr>
        <w:ind w:firstLine="0"/>
        <w:jc w:val="center"/>
      </w:pPr>
      <w:r w:rsidRPr="006C7988">
        <w:lastRenderedPageBreak/>
        <w:drawing>
          <wp:inline distT="0" distB="0" distL="0" distR="0" wp14:anchorId="2E3B1B85" wp14:editId="3A64374E">
            <wp:extent cx="3596952" cy="2469094"/>
            <wp:effectExtent l="0" t="0" r="3810" b="7620"/>
            <wp:docPr id="446670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6705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96952" cy="2469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41FAC" w14:textId="77777777" w:rsidR="00A305A7" w:rsidRDefault="00D91ACE" w:rsidP="00D91ACE">
      <w:pPr>
        <w:rPr>
          <w:szCs w:val="28"/>
        </w:rPr>
      </w:pPr>
      <w:r w:rsidRPr="00194C75">
        <w:rPr>
          <w:szCs w:val="28"/>
        </w:rPr>
        <w:t>В соответствии с п.</w:t>
      </w:r>
      <w:r>
        <w:rPr>
          <w:szCs w:val="28"/>
        </w:rPr>
        <w:t xml:space="preserve"> 22</w:t>
      </w:r>
      <w:r w:rsidRPr="00194C75">
        <w:rPr>
          <w:szCs w:val="28"/>
        </w:rPr>
        <w:t xml:space="preserve">   </w:t>
      </w:r>
      <w:r>
        <w:rPr>
          <w:szCs w:val="28"/>
        </w:rPr>
        <w:t>Постановления Правительства</w:t>
      </w:r>
      <w:r w:rsidRPr="0052076E">
        <w:t xml:space="preserve"> </w:t>
      </w:r>
      <w:r w:rsidRPr="0052076E">
        <w:rPr>
          <w:szCs w:val="28"/>
        </w:rPr>
        <w:t>Российской Федерации от 30 ноября 2021 г. №2122 «Об утверждении Положения о подготовке научных и научно-педагогических кадров в аспирантуре (адъюнктуре)</w:t>
      </w:r>
      <w:r w:rsidRPr="00194C75">
        <w:rPr>
          <w:szCs w:val="28"/>
        </w:rPr>
        <w:t xml:space="preserve"> «… тема </w:t>
      </w:r>
      <w:r>
        <w:rPr>
          <w:szCs w:val="28"/>
        </w:rPr>
        <w:t>диссертации</w:t>
      </w:r>
      <w:r w:rsidRPr="00194C75">
        <w:rPr>
          <w:szCs w:val="28"/>
        </w:rPr>
        <w:t xml:space="preserve"> утверждается не позднее 3</w:t>
      </w:r>
      <w:r>
        <w:rPr>
          <w:szCs w:val="28"/>
        </w:rPr>
        <w:t>0</w:t>
      </w:r>
      <w:r w:rsidRPr="00194C75">
        <w:rPr>
          <w:szCs w:val="28"/>
        </w:rPr>
        <w:t xml:space="preserve"> </w:t>
      </w:r>
      <w:r>
        <w:rPr>
          <w:szCs w:val="28"/>
        </w:rPr>
        <w:t>календарных дней с даты начала освоения программы аспирантуры».</w:t>
      </w:r>
      <w:r w:rsidR="00F53356">
        <w:rPr>
          <w:szCs w:val="28"/>
        </w:rPr>
        <w:t xml:space="preserve"> Это означает, что до конца сентября должен выйти приказ на утверждение тем диссертаций и назначение научных руководителей.</w:t>
      </w:r>
    </w:p>
    <w:p w14:paraId="5DCA72BD" w14:textId="53E669D5" w:rsidR="00D91ACE" w:rsidRDefault="00F53356" w:rsidP="00D91ACE">
      <w:pPr>
        <w:rPr>
          <w:szCs w:val="28"/>
        </w:rPr>
      </w:pPr>
      <w:r>
        <w:rPr>
          <w:szCs w:val="28"/>
        </w:rPr>
        <w:t>До выхода приказа кафедра</w:t>
      </w:r>
      <w:r w:rsidR="00A305A7">
        <w:rPr>
          <w:szCs w:val="28"/>
        </w:rPr>
        <w:t>/структурное подразделение</w:t>
      </w:r>
      <w:r>
        <w:rPr>
          <w:szCs w:val="28"/>
        </w:rPr>
        <w:t xml:space="preserve"> должна провести заседание, на котором будут назначены научные руководители и рекомендованы к включению в приказ темы диссертаций по каждому аспиранту</w:t>
      </w:r>
      <w:r w:rsidR="00A305A7">
        <w:rPr>
          <w:szCs w:val="28"/>
        </w:rPr>
        <w:t>.</w:t>
      </w:r>
    </w:p>
    <w:p w14:paraId="71074365" w14:textId="04BE9DED" w:rsidR="00A305A7" w:rsidRDefault="00A305A7" w:rsidP="00D91ACE">
      <w:r>
        <w:rPr>
          <w:szCs w:val="28"/>
        </w:rPr>
        <w:t xml:space="preserve">Вам необходимо </w:t>
      </w:r>
      <w:r w:rsidR="00F716BE" w:rsidRPr="00F716BE">
        <w:t xml:space="preserve">согласовать или отказать в согласовании темы в течение </w:t>
      </w:r>
      <w:r w:rsidR="00F716BE" w:rsidRPr="00F716BE">
        <w:rPr>
          <w:color w:val="FF0000"/>
          <w:u w:val="single"/>
        </w:rPr>
        <w:t>3 рабочих дней</w:t>
      </w:r>
      <w:r w:rsidR="00F716BE" w:rsidRPr="00F716BE">
        <w:t xml:space="preserve"> со дня поступления запроса от аспиранта</w:t>
      </w:r>
      <w:r w:rsidR="00F716BE">
        <w:t xml:space="preserve">. Но все поступившие заявки должны быть обработаны Вами </w:t>
      </w:r>
      <w:r w:rsidR="00F716BE" w:rsidRPr="00F716BE">
        <w:rPr>
          <w:color w:val="FF0000"/>
          <w:u w:val="single"/>
        </w:rPr>
        <w:t>до даты заседания</w:t>
      </w:r>
      <w:r w:rsidR="00F716BE" w:rsidRPr="00F716BE">
        <w:rPr>
          <w:color w:val="FF0000"/>
        </w:rPr>
        <w:t xml:space="preserve"> </w:t>
      </w:r>
      <w:r w:rsidR="00F716BE">
        <w:t>кафедры</w:t>
      </w:r>
      <w:r w:rsidR="00B91900">
        <w:t xml:space="preserve"> / структурного подразделения</w:t>
      </w:r>
      <w:r w:rsidR="00F716BE">
        <w:t>.</w:t>
      </w:r>
    </w:p>
    <w:p w14:paraId="3E39C2A4" w14:textId="77777777" w:rsidR="00ED480E" w:rsidRDefault="00ED480E" w:rsidP="007B7F89">
      <w:pPr>
        <w:ind w:firstLine="0"/>
        <w:jc w:val="center"/>
        <w:rPr>
          <w:b/>
          <w:bCs/>
          <w:color w:val="FF0000"/>
        </w:rPr>
      </w:pPr>
    </w:p>
    <w:p w14:paraId="49292807" w14:textId="6BB5F30A" w:rsidR="00F716BE" w:rsidRDefault="00615BF1" w:rsidP="007B7F89">
      <w:pPr>
        <w:ind w:firstLine="0"/>
        <w:jc w:val="center"/>
        <w:rPr>
          <w:b/>
          <w:bCs/>
          <w:color w:val="C00000"/>
        </w:rPr>
      </w:pPr>
      <w:r w:rsidRPr="00ED480E">
        <w:rPr>
          <w:b/>
          <w:bCs/>
          <w:color w:val="FF0000"/>
        </w:rPr>
        <w:t>Пожалуйста, очень внимательно провер</w:t>
      </w:r>
      <w:r w:rsidRPr="00ED480E">
        <w:rPr>
          <w:b/>
          <w:bCs/>
          <w:color w:val="FF0000"/>
        </w:rPr>
        <w:t>яй</w:t>
      </w:r>
      <w:r w:rsidRPr="00ED480E">
        <w:rPr>
          <w:b/>
          <w:bCs/>
          <w:color w:val="FF0000"/>
        </w:rPr>
        <w:t>те формулировку темы</w:t>
      </w:r>
      <w:r w:rsidRPr="00ED480E">
        <w:rPr>
          <w:b/>
          <w:bCs/>
          <w:color w:val="FF0000"/>
        </w:rPr>
        <w:t xml:space="preserve"> диссертации!</w:t>
      </w:r>
    </w:p>
    <w:p w14:paraId="1B823C05" w14:textId="77777777" w:rsidR="003020ED" w:rsidRDefault="003020ED" w:rsidP="00F73475">
      <w:pPr>
        <w:ind w:firstLine="0"/>
      </w:pPr>
    </w:p>
    <w:p w14:paraId="4C497583" w14:textId="5B754665" w:rsidR="008826B0" w:rsidRDefault="008826B0" w:rsidP="008826B0">
      <w:pPr>
        <w:pStyle w:val="1"/>
      </w:pPr>
      <w:bookmarkStart w:id="1" w:name="_Toc145537219"/>
      <w:r>
        <w:t>Планы аспирантов</w:t>
      </w:r>
      <w:bookmarkEnd w:id="1"/>
    </w:p>
    <w:p w14:paraId="1B19FADC" w14:textId="237EA33F" w:rsidR="004B27A3" w:rsidRDefault="002D4693" w:rsidP="00BC19C0">
      <w:r>
        <w:t>После выхода приказа по университету об утверждении тем диссертации и назначении научных руководителей</w:t>
      </w:r>
      <w:r w:rsidR="003020ED">
        <w:t xml:space="preserve"> начинается работа с разделом </w:t>
      </w:r>
      <w:r w:rsidR="003020ED" w:rsidRPr="008826B0">
        <w:t>«Планы аспирантов»</w:t>
      </w:r>
      <w:r w:rsidR="003020ED">
        <w:rPr>
          <w:b/>
          <w:bCs/>
          <w:color w:val="C00000"/>
        </w:rPr>
        <w:t xml:space="preserve"> </w:t>
      </w:r>
      <w:r w:rsidR="003020ED" w:rsidRPr="003020ED">
        <w:t>(примерно в самом начале октября).</w:t>
      </w:r>
    </w:p>
    <w:p w14:paraId="041A9BC1" w14:textId="5EBE32C0" w:rsidR="003020ED" w:rsidRDefault="003020ED" w:rsidP="00F73475">
      <w:pPr>
        <w:ind w:firstLine="0"/>
      </w:pPr>
    </w:p>
    <w:p w14:paraId="0C4B8276" w14:textId="4CEF7B5F" w:rsidR="00BC19C0" w:rsidRDefault="00BC19C0" w:rsidP="00BC19C0">
      <w:r>
        <w:t>При нажатии на данный раздел открывается страница с перечнем всех аспирантов, у которых Вы являетесь научным руководителем. Чтобы начать работу с планом конкретного аспиранта, необходимо нажать на иконку напротив его Ф.И.О. и группы</w:t>
      </w:r>
    </w:p>
    <w:p w14:paraId="76EE9E21" w14:textId="3C3CB81D" w:rsidR="00BC19C0" w:rsidRDefault="00BC19C0" w:rsidP="001D5016">
      <w:pPr>
        <w:jc w:val="center"/>
      </w:pPr>
      <w:r>
        <w:rPr>
          <w:noProof/>
        </w:rPr>
        <w:drawing>
          <wp:inline distT="0" distB="0" distL="0" distR="0" wp14:anchorId="7016334E" wp14:editId="1AA2A5CB">
            <wp:extent cx="4983480" cy="700158"/>
            <wp:effectExtent l="0" t="0" r="0" b="5080"/>
            <wp:docPr id="117512996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405" cy="704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5F00D" w14:textId="2CCE50CC" w:rsidR="002C732D" w:rsidRDefault="00C13FC9" w:rsidP="00BC19C0">
      <w:r>
        <w:t>План каждого аспиранта на настоящий момент содержит следующие разделы:</w:t>
      </w:r>
    </w:p>
    <w:p w14:paraId="16AD1B94" w14:textId="7657788A" w:rsidR="00C13FC9" w:rsidRDefault="00C13FC9" w:rsidP="00C13FC9">
      <w:pPr>
        <w:jc w:val="center"/>
      </w:pPr>
      <w:r w:rsidRPr="00C13FC9">
        <w:drawing>
          <wp:inline distT="0" distB="0" distL="0" distR="0" wp14:anchorId="14B83EFF" wp14:editId="7B556FA9">
            <wp:extent cx="2476715" cy="1905165"/>
            <wp:effectExtent l="0" t="0" r="0" b="0"/>
            <wp:docPr id="1757116840" name="Рисунок 1" descr="Изображение выглядит как текст, снимок экрана, Шрифт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116840" name="Рисунок 1" descr="Изображение выглядит как текст, снимок экрана, Шрифт, дизайн&#10;&#10;Автоматически созданное описание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76715" cy="190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E156A" w14:textId="02A666A3" w:rsidR="002E6C15" w:rsidRDefault="002E6C15" w:rsidP="002E6C15">
      <w:r>
        <w:t xml:space="preserve">С разделом «Обоснование выбора темы» Вы будете работать только после </w:t>
      </w:r>
      <w:r w:rsidR="0022222A">
        <w:t>утверждения или переутверждения аспирантом выбранной темы.</w:t>
      </w:r>
    </w:p>
    <w:p w14:paraId="00D6DF4F" w14:textId="48ECD8BB" w:rsidR="0022222A" w:rsidRPr="00ED480E" w:rsidRDefault="0022222A" w:rsidP="00222F50">
      <w:pPr>
        <w:jc w:val="center"/>
        <w:rPr>
          <w:b/>
          <w:bCs/>
          <w:color w:val="FF0000"/>
        </w:rPr>
      </w:pPr>
      <w:r w:rsidRPr="00ED480E">
        <w:rPr>
          <w:b/>
          <w:bCs/>
          <w:color w:val="FF0000"/>
        </w:rPr>
        <w:t xml:space="preserve">С разделами «Рабочий план» и «Дневник консультаций» </w:t>
      </w:r>
      <w:r w:rsidR="00222F50" w:rsidRPr="00ED480E">
        <w:rPr>
          <w:b/>
          <w:bCs/>
          <w:color w:val="FF0000"/>
        </w:rPr>
        <w:t>необходимо</w:t>
      </w:r>
      <w:r w:rsidRPr="00ED480E">
        <w:rPr>
          <w:b/>
          <w:bCs/>
          <w:color w:val="FF0000"/>
        </w:rPr>
        <w:t xml:space="preserve"> работать постоянно</w:t>
      </w:r>
      <w:r w:rsidR="00222F50" w:rsidRPr="00ED480E">
        <w:rPr>
          <w:b/>
          <w:bCs/>
          <w:color w:val="FF0000"/>
        </w:rPr>
        <w:t>!</w:t>
      </w:r>
    </w:p>
    <w:p w14:paraId="1604CF2B" w14:textId="77777777" w:rsidR="008826B0" w:rsidRDefault="008826B0" w:rsidP="00C13FC9"/>
    <w:p w14:paraId="224BFCD6" w14:textId="77777777" w:rsidR="008826B0" w:rsidRDefault="00C13FC9" w:rsidP="00C13FC9">
      <w:pPr>
        <w:rPr>
          <w:b/>
          <w:bCs/>
          <w:color w:val="C00000"/>
        </w:rPr>
      </w:pPr>
      <w:bookmarkStart w:id="2" w:name="_Toc145537220"/>
      <w:r w:rsidRPr="00491AF0">
        <w:rPr>
          <w:rStyle w:val="10"/>
        </w:rPr>
        <w:t>Обоснование выбора темы</w:t>
      </w:r>
      <w:bookmarkEnd w:id="2"/>
    </w:p>
    <w:p w14:paraId="60AB814C" w14:textId="234828A5" w:rsidR="00C13FC9" w:rsidRDefault="00C13FC9" w:rsidP="00C13FC9">
      <w:r>
        <w:t xml:space="preserve">Все поля данного раздела заполняются аспирантом </w:t>
      </w:r>
      <w:r w:rsidRPr="000775CC">
        <w:rPr>
          <w:color w:val="FF0000"/>
          <w:u w:val="single"/>
        </w:rPr>
        <w:t>самостоятельно</w:t>
      </w:r>
      <w:r>
        <w:t xml:space="preserve"> после выхода приказа на утверждение темы диссертации. </w:t>
      </w:r>
      <w:r w:rsidR="005A2219">
        <w:t>После заполнения</w:t>
      </w:r>
      <w:r w:rsidR="009071A4">
        <w:t xml:space="preserve"> всех полей</w:t>
      </w:r>
      <w:r w:rsidR="005A2219">
        <w:t xml:space="preserve"> аспирант отправляет </w:t>
      </w:r>
      <w:r w:rsidR="009071A4">
        <w:t>данную информацию Вам на согласование.</w:t>
      </w:r>
    </w:p>
    <w:p w14:paraId="620F8D66" w14:textId="77777777" w:rsidR="00ED480E" w:rsidRDefault="00ED480E" w:rsidP="007B7F89">
      <w:pPr>
        <w:ind w:firstLine="0"/>
        <w:jc w:val="center"/>
        <w:rPr>
          <w:b/>
          <w:bCs/>
          <w:color w:val="FF0000"/>
        </w:rPr>
      </w:pPr>
    </w:p>
    <w:p w14:paraId="2EFE07E6" w14:textId="129465BC" w:rsidR="009071A4" w:rsidRPr="00EA201D" w:rsidRDefault="005A2219" w:rsidP="007B7F89">
      <w:pPr>
        <w:ind w:firstLine="0"/>
        <w:jc w:val="center"/>
        <w:rPr>
          <w:b/>
          <w:bCs/>
          <w:color w:val="C00000"/>
        </w:rPr>
      </w:pPr>
      <w:r w:rsidRPr="00ED480E">
        <w:rPr>
          <w:b/>
          <w:bCs/>
          <w:color w:val="FF0000"/>
        </w:rPr>
        <w:t>Пожалуйста, очень внимательно проверьте заполненные аспирантом поля</w:t>
      </w:r>
      <w:r w:rsidR="00EA201D" w:rsidRPr="00ED480E">
        <w:rPr>
          <w:b/>
          <w:bCs/>
          <w:color w:val="FF0000"/>
        </w:rPr>
        <w:t>!</w:t>
      </w:r>
    </w:p>
    <w:p w14:paraId="135B1B86" w14:textId="77777777" w:rsidR="00374A76" w:rsidRDefault="00374A76" w:rsidP="005A2219"/>
    <w:p w14:paraId="70A0CE7D" w14:textId="39329FFE" w:rsidR="00374A76" w:rsidRDefault="00374A76" w:rsidP="005A2219">
      <w:r>
        <w:t xml:space="preserve">Вы можете согласовать данный раздел без внесения каких-либо изменений, нажав на кнопку </w:t>
      </w:r>
      <w:r w:rsidRPr="00374A76">
        <w:rPr>
          <w:b/>
          <w:bCs/>
          <w:color w:val="00B050"/>
        </w:rPr>
        <w:t>«Согласовать»</w:t>
      </w:r>
      <w:r>
        <w:t>.</w:t>
      </w:r>
    </w:p>
    <w:p w14:paraId="57351B18" w14:textId="5DB41327" w:rsidR="00374A76" w:rsidRDefault="00374A76" w:rsidP="00374A76">
      <w:pPr>
        <w:jc w:val="center"/>
      </w:pPr>
      <w:r>
        <w:rPr>
          <w:noProof/>
        </w:rPr>
        <w:drawing>
          <wp:inline distT="0" distB="0" distL="0" distR="0" wp14:anchorId="4A34E433" wp14:editId="53BEE716">
            <wp:extent cx="2766060" cy="1287780"/>
            <wp:effectExtent l="0" t="0" r="0" b="7620"/>
            <wp:docPr id="86028900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A27DE" w14:textId="471995EC" w:rsidR="009071A4" w:rsidRDefault="005A2219" w:rsidP="005A2219">
      <w:r w:rsidRPr="005A2219">
        <w:t>При необходимости внесения изменений в какое-либо поле отклоните согласование</w:t>
      </w:r>
      <w:r w:rsidR="00996969">
        <w:t xml:space="preserve">, нажав на кнопку </w:t>
      </w:r>
      <w:r w:rsidR="00996969" w:rsidRPr="00996969">
        <w:rPr>
          <w:b/>
          <w:bCs/>
          <w:color w:val="FF0000"/>
        </w:rPr>
        <w:t>«Отклонить»</w:t>
      </w:r>
      <w:r w:rsidRPr="005A2219">
        <w:t xml:space="preserve"> и укажите в открывшемся поле для комментария, что именно аспиранту следует изменить.</w:t>
      </w:r>
    </w:p>
    <w:p w14:paraId="02B514E8" w14:textId="17040C23" w:rsidR="009071A4" w:rsidRDefault="00996969" w:rsidP="00996969">
      <w:pPr>
        <w:jc w:val="center"/>
      </w:pPr>
      <w:r>
        <w:rPr>
          <w:noProof/>
        </w:rPr>
        <w:drawing>
          <wp:inline distT="0" distB="0" distL="0" distR="0" wp14:anchorId="5D848203" wp14:editId="2D5E5588">
            <wp:extent cx="2948940" cy="1463040"/>
            <wp:effectExtent l="0" t="0" r="3810" b="3810"/>
            <wp:docPr id="94636842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4D7B8" w14:textId="2D425454" w:rsidR="00374A76" w:rsidRDefault="00996969" w:rsidP="005A2219">
      <w:r>
        <w:t xml:space="preserve">В данном разделе </w:t>
      </w:r>
      <w:r w:rsidRPr="007B7F89">
        <w:rPr>
          <w:color w:val="FF0000"/>
          <w:u w:val="single"/>
        </w:rPr>
        <w:t>исключена</w:t>
      </w:r>
      <w:r>
        <w:t xml:space="preserve"> возможность </w:t>
      </w:r>
      <w:r w:rsidR="00661A24">
        <w:t>внесения Вами изменений в информацию, представленную аспирантом</w:t>
      </w:r>
      <w:r w:rsidR="007B7F89">
        <w:t>.</w:t>
      </w:r>
      <w:r w:rsidR="00661A24">
        <w:t xml:space="preserve"> </w:t>
      </w:r>
    </w:p>
    <w:p w14:paraId="486A3364" w14:textId="77777777" w:rsidR="007B7F89" w:rsidRDefault="007B7F89" w:rsidP="005A2219"/>
    <w:p w14:paraId="331964A0" w14:textId="2C914525" w:rsidR="005A2219" w:rsidRDefault="007B7F89" w:rsidP="007B7F89">
      <w:pPr>
        <w:ind w:firstLine="0"/>
        <w:jc w:val="center"/>
        <w:rPr>
          <w:b/>
          <w:bCs/>
          <w:color w:val="C00000"/>
        </w:rPr>
      </w:pPr>
      <w:r w:rsidRPr="00ED480E">
        <w:rPr>
          <w:b/>
          <w:bCs/>
          <w:color w:val="FF0000"/>
        </w:rPr>
        <w:t>Если Вы отклонили согласование данного раздела, н</w:t>
      </w:r>
      <w:r w:rsidR="005A2219" w:rsidRPr="00ED480E">
        <w:rPr>
          <w:b/>
          <w:bCs/>
          <w:color w:val="FF0000"/>
        </w:rPr>
        <w:t xml:space="preserve">е забудьте повторно проверить </w:t>
      </w:r>
      <w:r w:rsidRPr="00ED480E">
        <w:rPr>
          <w:b/>
          <w:bCs/>
          <w:color w:val="FF0000"/>
        </w:rPr>
        <w:t>его</w:t>
      </w:r>
      <w:r w:rsidR="005A2219" w:rsidRPr="00ED480E">
        <w:rPr>
          <w:b/>
          <w:bCs/>
          <w:color w:val="FF0000"/>
        </w:rPr>
        <w:t xml:space="preserve"> после внесения аспирантом всех необходимых изменений</w:t>
      </w:r>
      <w:r w:rsidRPr="00ED480E">
        <w:rPr>
          <w:b/>
          <w:bCs/>
          <w:color w:val="FF0000"/>
        </w:rPr>
        <w:t>!</w:t>
      </w:r>
    </w:p>
    <w:p w14:paraId="0F2765D4" w14:textId="77777777" w:rsidR="00EF2B09" w:rsidRDefault="00EF2B09" w:rsidP="007B7F89"/>
    <w:p w14:paraId="4E61BBB6" w14:textId="5F2E9CF3" w:rsidR="007B7F89" w:rsidRPr="00ED480E" w:rsidRDefault="002D1C29" w:rsidP="00ED480E">
      <w:pPr>
        <w:pStyle w:val="1"/>
      </w:pPr>
      <w:bookmarkStart w:id="3" w:name="_Toc145537221"/>
      <w:r w:rsidRPr="00ED480E">
        <w:t>Рабочий план</w:t>
      </w:r>
      <w:bookmarkEnd w:id="3"/>
    </w:p>
    <w:p w14:paraId="121A70D5" w14:textId="6F1A9950" w:rsidR="002D1C29" w:rsidRDefault="00293A69" w:rsidP="00071D0A">
      <w:r>
        <w:t>Данный раздел содержит вкладки по семестрам обучения аспиранта:</w:t>
      </w:r>
    </w:p>
    <w:p w14:paraId="2DE67402" w14:textId="64D961B8" w:rsidR="00293A69" w:rsidRDefault="00293A69" w:rsidP="00293A69">
      <w:pPr>
        <w:ind w:firstLine="0"/>
        <w:jc w:val="center"/>
      </w:pPr>
      <w:r w:rsidRPr="00293A69">
        <w:drawing>
          <wp:inline distT="0" distB="0" distL="0" distR="0" wp14:anchorId="0286C9C2" wp14:editId="6C446DD2">
            <wp:extent cx="5940425" cy="553720"/>
            <wp:effectExtent l="0" t="0" r="3175" b="0"/>
            <wp:docPr id="7677228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72285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DE6DD" w14:textId="77777777" w:rsidR="00293A69" w:rsidRDefault="00293A69" w:rsidP="00293A69">
      <w:pPr>
        <w:jc w:val="left"/>
      </w:pPr>
    </w:p>
    <w:p w14:paraId="37EC45F8" w14:textId="3BAF36BD" w:rsidR="00293A69" w:rsidRDefault="00293A69" w:rsidP="00071D0A">
      <w:r>
        <w:t>Вы работаете с вкл</w:t>
      </w:r>
      <w:r w:rsidR="00071D0A">
        <w:t xml:space="preserve">адкой </w:t>
      </w:r>
      <w:r w:rsidR="00F65DA7">
        <w:t>семестра обучения Вашего аспиранта на настоящий момент</w:t>
      </w:r>
      <w:r w:rsidR="00071D0A">
        <w:t xml:space="preserve"> до конца данного семестра</w:t>
      </w:r>
      <w:r w:rsidR="00F65DA7">
        <w:t>.</w:t>
      </w:r>
    </w:p>
    <w:p w14:paraId="157FB406" w14:textId="77777777" w:rsidR="00071D0A" w:rsidRDefault="00071D0A" w:rsidP="00293A69">
      <w:pPr>
        <w:jc w:val="left"/>
      </w:pPr>
    </w:p>
    <w:p w14:paraId="67E0F41E" w14:textId="0EBE386A" w:rsidR="00071D0A" w:rsidRDefault="00071D0A" w:rsidP="00071D0A">
      <w:r>
        <w:t>Каждый семестр содержит следующие</w:t>
      </w:r>
      <w:r w:rsidR="001E0B22">
        <w:t xml:space="preserve"> сворачивающиеся</w:t>
      </w:r>
      <w:r>
        <w:t xml:space="preserve"> разделы (если они предусмотрены учебным планом на данный семестр обучения):</w:t>
      </w:r>
    </w:p>
    <w:p w14:paraId="77F32F3C" w14:textId="4DC7E6FC" w:rsidR="00071D0A" w:rsidRDefault="001E0B22" w:rsidP="001E0B22">
      <w:pPr>
        <w:ind w:firstLine="0"/>
        <w:jc w:val="center"/>
      </w:pPr>
      <w:r w:rsidRPr="001E0B22">
        <w:drawing>
          <wp:inline distT="0" distB="0" distL="0" distR="0" wp14:anchorId="08F53E92" wp14:editId="2298B28A">
            <wp:extent cx="5155364" cy="2354580"/>
            <wp:effectExtent l="0" t="0" r="7620" b="7620"/>
            <wp:docPr id="481037123" name="Рисунок 1" descr="Изображение выглядит как текст, снимок экрана, Шрифт, Цвет электр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037123" name="Рисунок 1" descr="Изображение выглядит как текст, снимок экрана, Шрифт, Цвет электрик&#10;&#10;Автоматически созданное описание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72557" cy="2362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F2A0D" w14:textId="7BC75826" w:rsidR="00355F81" w:rsidRDefault="001E0B22" w:rsidP="001E0B22">
      <w:r>
        <w:t>При нажатии каждый раздел разворачивается</w:t>
      </w:r>
      <w:r w:rsidR="00355F81">
        <w:t>.</w:t>
      </w:r>
    </w:p>
    <w:p w14:paraId="415C6BA1" w14:textId="77777777" w:rsidR="008826B0" w:rsidRDefault="00E9061C" w:rsidP="001E0B22">
      <w:pPr>
        <w:rPr>
          <w:b/>
          <w:bCs/>
          <w:color w:val="C00000"/>
        </w:rPr>
      </w:pPr>
      <w:bookmarkStart w:id="4" w:name="_Toc145537222"/>
      <w:r w:rsidRPr="00491AF0">
        <w:rPr>
          <w:rStyle w:val="10"/>
        </w:rPr>
        <w:t>Образовательный компонент</w:t>
      </w:r>
      <w:bookmarkEnd w:id="4"/>
    </w:p>
    <w:p w14:paraId="4E4EB578" w14:textId="1199DE20" w:rsidR="00E9061C" w:rsidRDefault="008826B0" w:rsidP="001E0B22">
      <w:r w:rsidRPr="008826B0">
        <w:t>В</w:t>
      </w:r>
      <w:r w:rsidR="00E9061C">
        <w:t xml:space="preserve"> нём Вы можете следить за успеваемостью своего аспиранта.</w:t>
      </w:r>
    </w:p>
    <w:p w14:paraId="72C6BAAC" w14:textId="51AF1341" w:rsidR="00E9061C" w:rsidRDefault="00754BDE" w:rsidP="00754BDE">
      <w:pPr>
        <w:ind w:firstLine="0"/>
        <w:jc w:val="center"/>
      </w:pPr>
      <w:r w:rsidRPr="00754BDE">
        <w:drawing>
          <wp:inline distT="0" distB="0" distL="0" distR="0" wp14:anchorId="44828AD1" wp14:editId="3DE90749">
            <wp:extent cx="5940425" cy="1321435"/>
            <wp:effectExtent l="0" t="0" r="3175" b="0"/>
            <wp:docPr id="853809889" name="Рисунок 1" descr="Изображение выглядит как текст, Шрифт, линия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809889" name="Рисунок 1" descr="Изображение выглядит как текст, Шрифт, линия, снимок экрана&#10;&#10;Автоматически созданное описание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B2860" w14:textId="77777777" w:rsidR="008826B0" w:rsidRDefault="00681A44" w:rsidP="001E0B22">
      <w:pPr>
        <w:rPr>
          <w:b/>
          <w:bCs/>
          <w:color w:val="C00000"/>
        </w:rPr>
      </w:pPr>
      <w:bookmarkStart w:id="5" w:name="_Toc145537223"/>
      <w:r w:rsidRPr="00491AF0">
        <w:rPr>
          <w:rStyle w:val="10"/>
        </w:rPr>
        <w:t>Научный</w:t>
      </w:r>
      <w:r w:rsidRPr="00491AF0">
        <w:rPr>
          <w:rStyle w:val="10"/>
        </w:rPr>
        <w:t xml:space="preserve"> компонент</w:t>
      </w:r>
      <w:bookmarkEnd w:id="5"/>
    </w:p>
    <w:p w14:paraId="149A06CB" w14:textId="1FD6881F" w:rsidR="00681A44" w:rsidRDefault="008826B0" w:rsidP="001E0B22">
      <w:r>
        <w:t>Т</w:t>
      </w:r>
      <w:r w:rsidR="00681A44">
        <w:t>ребует Ваше</w:t>
      </w:r>
      <w:r w:rsidR="00D525AA">
        <w:t xml:space="preserve">го </w:t>
      </w:r>
      <w:r w:rsidR="008857DC">
        <w:t>особого</w:t>
      </w:r>
      <w:r w:rsidR="00D525AA">
        <w:t xml:space="preserve"> внимания</w:t>
      </w:r>
      <w:r w:rsidR="008857DC">
        <w:t>.</w:t>
      </w:r>
    </w:p>
    <w:p w14:paraId="0DF2EF30" w14:textId="61EEB1CD" w:rsidR="008857DC" w:rsidRDefault="008857DC" w:rsidP="001E0B22">
      <w:r>
        <w:t>Первая таблица данного раздела заполняется системой автоматически.</w:t>
      </w:r>
    </w:p>
    <w:p w14:paraId="1F18CBA1" w14:textId="6D7815F2" w:rsidR="008857DC" w:rsidRDefault="008857DC" w:rsidP="008857DC">
      <w:pPr>
        <w:ind w:firstLine="0"/>
        <w:jc w:val="center"/>
      </w:pPr>
      <w:r w:rsidRPr="008857DC">
        <w:drawing>
          <wp:inline distT="0" distB="0" distL="0" distR="0" wp14:anchorId="32EECA12" wp14:editId="04155A64">
            <wp:extent cx="5940425" cy="1734185"/>
            <wp:effectExtent l="0" t="0" r="3175" b="0"/>
            <wp:docPr id="2042352175" name="Рисунок 1" descr="Изображение выглядит как текст, Шрифт, число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352175" name="Рисунок 1" descr="Изображение выглядит как текст, Шрифт, число, снимок экрана&#10;&#10;Автоматически созданное описание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3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458C8" w14:textId="77777777" w:rsidR="004542F7" w:rsidRDefault="004542F7" w:rsidP="008857DC">
      <w:pPr>
        <w:ind w:firstLine="0"/>
        <w:rPr>
          <w:rFonts w:ascii="Helvetica" w:hAnsi="Helvetica" w:cs="Helvetica"/>
          <w:color w:val="31708F"/>
          <w:sz w:val="21"/>
          <w:szCs w:val="21"/>
          <w:shd w:val="clear" w:color="auto" w:fill="D9EDF7"/>
        </w:rPr>
      </w:pPr>
    </w:p>
    <w:p w14:paraId="2EADEE7C" w14:textId="2D58D13A" w:rsidR="00F04666" w:rsidRPr="00EB745E" w:rsidRDefault="004542F7" w:rsidP="00EB745E">
      <w:pPr>
        <w:rPr>
          <w:b/>
          <w:bCs/>
          <w:color w:val="C00000"/>
          <w:lang w:eastAsia="ru-RU"/>
        </w:rPr>
      </w:pPr>
      <w:r>
        <w:rPr>
          <w:lang w:eastAsia="ru-RU"/>
        </w:rPr>
        <w:t xml:space="preserve">Таблица </w:t>
      </w:r>
      <w:r w:rsidRPr="00ED480E">
        <w:rPr>
          <w:b/>
          <w:bCs/>
          <w:lang w:eastAsia="ru-RU"/>
        </w:rPr>
        <w:t>«</w:t>
      </w:r>
      <w:r w:rsidRPr="00ED480E">
        <w:rPr>
          <w:b/>
          <w:bCs/>
          <w:lang w:eastAsia="ru-RU"/>
        </w:rPr>
        <w:t>План научной деятельности</w:t>
      </w:r>
      <w:r w:rsidRPr="00ED480E">
        <w:rPr>
          <w:b/>
          <w:bCs/>
          <w:lang w:eastAsia="ru-RU"/>
        </w:rPr>
        <w:t>»</w:t>
      </w:r>
      <w:r w:rsidR="00EB745E">
        <w:rPr>
          <w:lang w:eastAsia="ru-RU"/>
        </w:rPr>
        <w:t xml:space="preserve"> в</w:t>
      </w:r>
      <w:r w:rsidRPr="00F04666">
        <w:t xml:space="preserve"> соответствии с федеральным законодательством содержит</w:t>
      </w:r>
      <w:r w:rsidR="00741AD1">
        <w:t xml:space="preserve"> </w:t>
      </w:r>
      <w:r w:rsidR="00BE5475">
        <w:t>следующие отмеченные разделы:</w:t>
      </w:r>
    </w:p>
    <w:p w14:paraId="7DE0BF03" w14:textId="2ADCDB6F" w:rsidR="00741AD1" w:rsidRPr="00F04666" w:rsidRDefault="00BD2ACA" w:rsidP="00BD2ACA">
      <w:pPr>
        <w:ind w:firstLine="0"/>
        <w:jc w:val="center"/>
      </w:pPr>
      <w:r>
        <w:rPr>
          <w:noProof/>
        </w:rPr>
        <w:drawing>
          <wp:inline distT="0" distB="0" distL="0" distR="0" wp14:anchorId="2F0C0BAB" wp14:editId="7F819FD0">
            <wp:extent cx="5021580" cy="3672840"/>
            <wp:effectExtent l="0" t="0" r="7620" b="3810"/>
            <wp:docPr id="175486390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580" cy="367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03518" w14:textId="77777777" w:rsidR="00251CD8" w:rsidRDefault="00251CD8" w:rsidP="00741AD1"/>
    <w:p w14:paraId="2C535D79" w14:textId="4B7858CD" w:rsidR="00251CD8" w:rsidRDefault="008724E4" w:rsidP="00EF6007">
      <w:r>
        <w:t>Аспирант выбирал виды работ</w:t>
      </w:r>
      <w:r w:rsidR="002C7DCE">
        <w:t xml:space="preserve"> из тех, которые </w:t>
      </w:r>
      <w:r>
        <w:t>были предложены руководителем программы аспирантуры в плане научной деятельности по специальности</w:t>
      </w:r>
      <w:r w:rsidR="00EF6007">
        <w:t xml:space="preserve"> для данного семестра</w:t>
      </w:r>
      <w:r>
        <w:t xml:space="preserve">, или </w:t>
      </w:r>
      <w:r w:rsidR="00EF6007">
        <w:t>мог предложить</w:t>
      </w:r>
      <w:r>
        <w:t xml:space="preserve"> свой вид работ. </w:t>
      </w:r>
      <w:r>
        <w:t xml:space="preserve">Также аспирант самостоятельно </w:t>
      </w:r>
      <w:r w:rsidR="004542F7" w:rsidRPr="00741AD1">
        <w:t>определ</w:t>
      </w:r>
      <w:r w:rsidR="00EF6007">
        <w:t>ял</w:t>
      </w:r>
      <w:r w:rsidR="004542F7" w:rsidRPr="00741AD1">
        <w:t xml:space="preserve"> трудоёмкость для каждого вида работ.</w:t>
      </w:r>
    </w:p>
    <w:p w14:paraId="437C90AF" w14:textId="03D9A431" w:rsidR="00E31946" w:rsidRDefault="00B97C9F" w:rsidP="00B97C9F">
      <w:pPr>
        <w:ind w:firstLine="0"/>
      </w:pPr>
      <w:r>
        <w:rPr>
          <w:noProof/>
        </w:rPr>
        <w:drawing>
          <wp:inline distT="0" distB="0" distL="0" distR="0" wp14:anchorId="47703A88" wp14:editId="1050B919">
            <wp:extent cx="5928360" cy="754380"/>
            <wp:effectExtent l="0" t="0" r="0" b="7620"/>
            <wp:docPr id="157980479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3A11F" w14:textId="77777777" w:rsidR="00AA32BF" w:rsidRDefault="00AA32BF" w:rsidP="00741AD1"/>
    <w:p w14:paraId="7EE9CED2" w14:textId="0FB5FC7B" w:rsidR="00AA32BF" w:rsidRDefault="004542F7" w:rsidP="00741AD1">
      <w:r w:rsidRPr="00741AD1">
        <w:t xml:space="preserve">Напротив </w:t>
      </w:r>
      <w:r w:rsidRPr="00AA32BF">
        <w:rPr>
          <w:color w:val="FF0000"/>
          <w:u w:val="single"/>
        </w:rPr>
        <w:t>каждого вида работ</w:t>
      </w:r>
      <w:r w:rsidRPr="00741AD1">
        <w:t xml:space="preserve"> необходимо поставить </w:t>
      </w:r>
      <w:r w:rsidRPr="006F2A45">
        <w:rPr>
          <w:b/>
          <w:bCs/>
          <w:color w:val="00B050"/>
        </w:rPr>
        <w:t>согласование</w:t>
      </w:r>
      <w:r w:rsidRPr="00741AD1">
        <w:t>, если вы согласны и с содержанием работы, и с трудоёмкостью.</w:t>
      </w:r>
    </w:p>
    <w:p w14:paraId="0561B052" w14:textId="51A95823" w:rsidR="00AA32BF" w:rsidRDefault="00282C19" w:rsidP="00282C19">
      <w:pPr>
        <w:ind w:firstLine="0"/>
        <w:jc w:val="center"/>
      </w:pPr>
      <w:r>
        <w:rPr>
          <w:noProof/>
        </w:rPr>
        <w:drawing>
          <wp:inline distT="0" distB="0" distL="0" distR="0" wp14:anchorId="03F37C08" wp14:editId="78D2FFB9">
            <wp:extent cx="5935980" cy="769620"/>
            <wp:effectExtent l="0" t="0" r="7620" b="0"/>
            <wp:docPr id="1384662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D8ADC" w14:textId="5060F629" w:rsidR="006F2A45" w:rsidRDefault="004542F7" w:rsidP="00282C19">
      <w:r w:rsidRPr="00741AD1">
        <w:t xml:space="preserve">Или </w:t>
      </w:r>
      <w:r w:rsidRPr="006F2A45">
        <w:rPr>
          <w:b/>
          <w:bCs/>
          <w:color w:val="FF0000"/>
        </w:rPr>
        <w:t>отказать</w:t>
      </w:r>
      <w:r w:rsidRPr="00741AD1">
        <w:t xml:space="preserve"> в согласовании, если вы с чем-то не согласны, и указать в</w:t>
      </w:r>
      <w:r w:rsidR="006F2A45">
        <w:t xml:space="preserve"> открывшемся поле для</w:t>
      </w:r>
      <w:r w:rsidRPr="00741AD1">
        <w:t xml:space="preserve"> комментари</w:t>
      </w:r>
      <w:r w:rsidR="006F2A45">
        <w:t>я</w:t>
      </w:r>
      <w:r w:rsidRPr="00741AD1">
        <w:t>, что конкретно аспиранту следует исправить.</w:t>
      </w:r>
    </w:p>
    <w:p w14:paraId="7FD0D772" w14:textId="77777777" w:rsidR="003478A2" w:rsidRDefault="006F2A45" w:rsidP="00082B23">
      <w:pPr>
        <w:ind w:firstLine="0"/>
        <w:jc w:val="center"/>
        <w:rPr>
          <w:b/>
          <w:bCs/>
          <w:color w:val="C00000"/>
        </w:rPr>
      </w:pPr>
      <w:r>
        <w:rPr>
          <w:noProof/>
        </w:rPr>
        <w:drawing>
          <wp:inline distT="0" distB="0" distL="0" distR="0" wp14:anchorId="41BE90EF" wp14:editId="32BE7DB9">
            <wp:extent cx="6259830" cy="693420"/>
            <wp:effectExtent l="0" t="0" r="7620" b="0"/>
            <wp:docPr id="57790824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183" cy="69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2F7" w:rsidRPr="00741AD1">
        <w:br/>
      </w:r>
    </w:p>
    <w:p w14:paraId="3E408885" w14:textId="7C6D1523" w:rsidR="00082B23" w:rsidRPr="00082B23" w:rsidRDefault="00082B23" w:rsidP="00082B23">
      <w:pPr>
        <w:ind w:firstLine="0"/>
        <w:jc w:val="center"/>
        <w:rPr>
          <w:b/>
          <w:bCs/>
        </w:rPr>
      </w:pPr>
      <w:r w:rsidRPr="00ED480E">
        <w:rPr>
          <w:b/>
          <w:bCs/>
          <w:color w:val="FF0000"/>
        </w:rPr>
        <w:t>Проверяйте, пожалуйста, данный раздел максимально внимательно!</w:t>
      </w:r>
    </w:p>
    <w:p w14:paraId="111DFBED" w14:textId="77777777" w:rsidR="00180BCB" w:rsidRDefault="00180BCB" w:rsidP="002C7DCE"/>
    <w:p w14:paraId="1E661C6F" w14:textId="1AF4D8CD" w:rsidR="002C7DCE" w:rsidRPr="00BE5475" w:rsidRDefault="002C7DCE" w:rsidP="002C7DCE">
      <w:r>
        <w:t xml:space="preserve">Аспирант не всегда может адекватно соотнести вид работ и требуемую для него трудоёмкость. </w:t>
      </w:r>
      <w:r w:rsidR="00BE5475">
        <w:t>Обратите особое внимание на то, что</w:t>
      </w:r>
      <w:r w:rsidR="00BE5475" w:rsidRPr="00BE5475">
        <w:t xml:space="preserve"> </w:t>
      </w:r>
      <w:r w:rsidR="00BE5475">
        <w:t xml:space="preserve">примерный план выполнения научного исследования и примерный план подготовки диссертации </w:t>
      </w:r>
      <w:r w:rsidR="0082353D">
        <w:t xml:space="preserve">должны быть заполнены в </w:t>
      </w:r>
      <w:r w:rsidR="0082353D" w:rsidRPr="0082353D">
        <w:rPr>
          <w:color w:val="FF0000"/>
          <w:u w:val="single"/>
        </w:rPr>
        <w:t>каждом семестре</w:t>
      </w:r>
      <w:r w:rsidR="0082353D">
        <w:t>! Примерный план подготовки публикаций может быть не заполнен только в первом семестре</w:t>
      </w:r>
    </w:p>
    <w:p w14:paraId="50A95F17" w14:textId="77777777" w:rsidR="00180BCB" w:rsidRDefault="00180BCB" w:rsidP="00282C19"/>
    <w:p w14:paraId="33617207" w14:textId="57AA69AB" w:rsidR="008857DC" w:rsidRPr="00AE350B" w:rsidRDefault="004542F7" w:rsidP="00AE350B">
      <w:pPr>
        <w:ind w:firstLine="0"/>
        <w:jc w:val="center"/>
        <w:rPr>
          <w:b/>
          <w:bCs/>
          <w:color w:val="C00000"/>
        </w:rPr>
      </w:pPr>
      <w:r w:rsidRPr="00ED480E">
        <w:rPr>
          <w:b/>
          <w:bCs/>
          <w:color w:val="FF0000"/>
        </w:rPr>
        <w:t>Если вы отказали в согласовании какого-либо вида работ, не забывайте проверять данный раздел до полного согласования</w:t>
      </w:r>
      <w:r w:rsidR="00AE350B" w:rsidRPr="00ED480E">
        <w:rPr>
          <w:b/>
          <w:bCs/>
          <w:color w:val="FF0000"/>
        </w:rPr>
        <w:t>!</w:t>
      </w:r>
    </w:p>
    <w:p w14:paraId="644A8A8F" w14:textId="77777777" w:rsidR="00B97C9F" w:rsidRDefault="00B97C9F" w:rsidP="00741AD1"/>
    <w:p w14:paraId="29C64B2B" w14:textId="037A46C4" w:rsidR="00B97C9F" w:rsidRDefault="00B97C9F" w:rsidP="00B97C9F">
      <w:r w:rsidRPr="00741AD1">
        <w:t>Необходимо провер</w:t>
      </w:r>
      <w:r w:rsidR="00F65402">
        <w:t>я</w:t>
      </w:r>
      <w:r w:rsidRPr="00741AD1">
        <w:t xml:space="preserve">ть заполненный аспирантом </w:t>
      </w:r>
      <w:r w:rsidR="003478A2">
        <w:t>п</w:t>
      </w:r>
      <w:r>
        <w:t>лан научной деятельность</w:t>
      </w:r>
      <w:r w:rsidRPr="00741AD1">
        <w:t xml:space="preserve"> в течение </w:t>
      </w:r>
      <w:r w:rsidRPr="00251CD8">
        <w:rPr>
          <w:color w:val="FF0000"/>
          <w:u w:val="single"/>
        </w:rPr>
        <w:t>3 рабочих дней</w:t>
      </w:r>
      <w:r w:rsidRPr="00741AD1">
        <w:t xml:space="preserve"> со дня поступления данной информации.</w:t>
      </w:r>
    </w:p>
    <w:p w14:paraId="1D8A2C40" w14:textId="77777777" w:rsidR="00BE5475" w:rsidRDefault="00BE5475" w:rsidP="00B97C9F"/>
    <w:p w14:paraId="18BEA7D6" w14:textId="156B1D86" w:rsidR="00212ED6" w:rsidRPr="00ED480E" w:rsidRDefault="00AB71CF" w:rsidP="00B97C9F">
      <w:pPr>
        <w:rPr>
          <w:b/>
          <w:bCs/>
        </w:rPr>
      </w:pPr>
      <w:r w:rsidRPr="00212ED6">
        <w:rPr>
          <w:color w:val="FF0000"/>
          <w:u w:val="single"/>
        </w:rPr>
        <w:t xml:space="preserve">Не позднее чем за </w:t>
      </w:r>
      <w:r w:rsidR="00212ED6" w:rsidRPr="00212ED6">
        <w:rPr>
          <w:color w:val="FF0000"/>
          <w:u w:val="single"/>
        </w:rPr>
        <w:t>3</w:t>
      </w:r>
      <w:r w:rsidRPr="00212ED6">
        <w:rPr>
          <w:color w:val="FF0000"/>
          <w:u w:val="single"/>
        </w:rPr>
        <w:t xml:space="preserve"> дня до</w:t>
      </w:r>
      <w:r w:rsidRPr="00AB71CF">
        <w:t xml:space="preserve"> даты промежуточной аттестации по этапам прохождения научного исследования необходимо произвести оценивание работы аспиранта за данный семестр</w:t>
      </w:r>
      <w:r w:rsidR="00C37372">
        <w:t xml:space="preserve"> нажав на кнопку </w:t>
      </w:r>
      <w:r w:rsidR="00C37372" w:rsidRPr="00C37372">
        <w:rPr>
          <w:b/>
          <w:bCs/>
          <w:color w:val="00B050"/>
        </w:rPr>
        <w:t>«Перейти к оцен</w:t>
      </w:r>
      <w:r w:rsidR="00680585">
        <w:rPr>
          <w:b/>
          <w:bCs/>
          <w:color w:val="00B050"/>
        </w:rPr>
        <w:t>ке</w:t>
      </w:r>
      <w:r w:rsidR="00C37372" w:rsidRPr="00C37372">
        <w:rPr>
          <w:b/>
          <w:bCs/>
          <w:color w:val="00B050"/>
        </w:rPr>
        <w:t xml:space="preserve"> работы»</w:t>
      </w:r>
      <w:r w:rsidR="00C37372">
        <w:t>.</w:t>
      </w:r>
      <w:r w:rsidR="00913398">
        <w:t xml:space="preserve"> </w:t>
      </w:r>
      <w:r w:rsidR="00913398" w:rsidRPr="00ED480E">
        <w:rPr>
          <w:b/>
          <w:bCs/>
        </w:rPr>
        <w:t xml:space="preserve">Перед этим </w:t>
      </w:r>
      <w:r w:rsidR="00913398" w:rsidRPr="00ED480E">
        <w:rPr>
          <w:b/>
          <w:bCs/>
          <w:color w:val="FF0000"/>
        </w:rPr>
        <w:t>обязательно</w:t>
      </w:r>
      <w:r w:rsidR="00913398" w:rsidRPr="00ED480E">
        <w:rPr>
          <w:b/>
          <w:bCs/>
        </w:rPr>
        <w:t xml:space="preserve"> ознакомьтесь с информацией, представленной в сворачивающемся разделе </w:t>
      </w:r>
      <w:r w:rsidR="00913398" w:rsidRPr="00ED480E">
        <w:rPr>
          <w:b/>
          <w:bCs/>
          <w:color w:val="FF0000"/>
        </w:rPr>
        <w:t>«Отчёт о работе аспиранта»</w:t>
      </w:r>
      <w:r w:rsidR="00913398" w:rsidRPr="00ED480E">
        <w:rPr>
          <w:b/>
          <w:bCs/>
        </w:rPr>
        <w:t>!</w:t>
      </w:r>
    </w:p>
    <w:p w14:paraId="2D7875C1" w14:textId="77777777" w:rsidR="00C37372" w:rsidRDefault="00C37372" w:rsidP="00B97C9F"/>
    <w:p w14:paraId="7F6E5A9E" w14:textId="4DE989AD" w:rsidR="00C37372" w:rsidRDefault="00C37372" w:rsidP="00C37372">
      <w:pPr>
        <w:ind w:firstLine="0"/>
        <w:jc w:val="center"/>
      </w:pPr>
      <w:r>
        <w:rPr>
          <w:noProof/>
        </w:rPr>
        <w:drawing>
          <wp:inline distT="0" distB="0" distL="0" distR="0" wp14:anchorId="57F8D357" wp14:editId="2EFD7E78">
            <wp:extent cx="6568440" cy="952500"/>
            <wp:effectExtent l="0" t="0" r="3810" b="0"/>
            <wp:docPr id="158294958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44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1BB98" w14:textId="77777777" w:rsidR="00212ED6" w:rsidRDefault="00212ED6" w:rsidP="00B97C9F"/>
    <w:p w14:paraId="73D5F4AC" w14:textId="77777777" w:rsidR="008B4AF6" w:rsidRDefault="00C37372" w:rsidP="00B97C9F">
      <w:r>
        <w:t xml:space="preserve">После нажатия указанной кнопки напротив </w:t>
      </w:r>
      <w:r w:rsidRPr="008628C9">
        <w:rPr>
          <w:color w:val="FF0000"/>
          <w:u w:val="single"/>
        </w:rPr>
        <w:t>каждого вида работ</w:t>
      </w:r>
      <w:r>
        <w:t>, который выполнялся аспирантом в течение семестра, необходимо поставить процент выполнения данного вида работ.</w:t>
      </w:r>
    </w:p>
    <w:p w14:paraId="29832492" w14:textId="4D671119" w:rsidR="008B4AF6" w:rsidRDefault="00EE780D" w:rsidP="00EE780D">
      <w:pPr>
        <w:ind w:firstLine="0"/>
        <w:jc w:val="center"/>
      </w:pPr>
      <w:r w:rsidRPr="00EE780D">
        <w:drawing>
          <wp:inline distT="0" distB="0" distL="0" distR="0" wp14:anchorId="0607C686" wp14:editId="35D87331">
            <wp:extent cx="6570980" cy="1118235"/>
            <wp:effectExtent l="0" t="0" r="1270" b="5715"/>
            <wp:docPr id="1825420240" name="Рисунок 1" descr="Изображение выглядит как текст, снимок экрана, Шрифт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420240" name="Рисунок 1" descr="Изображение выглядит как текст, снимок экрана, Шрифт, линия&#10;&#10;Автоматически созданное описание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111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4609F" w14:textId="77777777" w:rsidR="00FE346F" w:rsidRDefault="00FE346F">
      <w:pPr>
        <w:spacing w:after="160" w:line="259" w:lineRule="auto"/>
        <w:ind w:firstLine="0"/>
        <w:jc w:val="left"/>
      </w:pPr>
      <w:r>
        <w:br w:type="page"/>
      </w:r>
    </w:p>
    <w:p w14:paraId="3D42008C" w14:textId="6D1F9357" w:rsidR="001F246B" w:rsidRDefault="0084737C" w:rsidP="00B97C9F">
      <w:r>
        <w:t>После произведённого Вами оценивания каждого вида работ система автоматически посчитает предварительную оценку</w:t>
      </w:r>
      <w:r w:rsidR="008628C9">
        <w:t>, которая может быть</w:t>
      </w:r>
      <w:r w:rsidR="00032FBD">
        <w:t xml:space="preserve"> изменена</w:t>
      </w:r>
      <w:r w:rsidR="008628C9">
        <w:t xml:space="preserve"> или оставлена без изменения во время прохождения аспирантом промежуточной аттестации на заседании кафедры</w:t>
      </w:r>
      <w:r w:rsidR="00B91900">
        <w:t xml:space="preserve"> </w:t>
      </w:r>
      <w:r w:rsidR="00B91900">
        <w:t>/ структурного подразделения</w:t>
      </w:r>
      <w:r w:rsidR="008628C9">
        <w:t>.</w:t>
      </w:r>
    </w:p>
    <w:p w14:paraId="2DADC78C" w14:textId="77777777" w:rsidR="008628C9" w:rsidRDefault="008628C9" w:rsidP="00B97C9F"/>
    <w:p w14:paraId="0C6B3DB6" w14:textId="0C2DD16F" w:rsidR="0084737C" w:rsidRDefault="009C1EA8" w:rsidP="009C1EA8">
      <w:pPr>
        <w:ind w:firstLine="0"/>
        <w:jc w:val="center"/>
      </w:pPr>
      <w:r>
        <w:rPr>
          <w:noProof/>
        </w:rPr>
        <w:drawing>
          <wp:inline distT="0" distB="0" distL="0" distR="0" wp14:anchorId="5CEE6241" wp14:editId="2E9E5BA0">
            <wp:extent cx="6560820" cy="1348740"/>
            <wp:effectExtent l="0" t="0" r="0" b="3810"/>
            <wp:docPr id="114059880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82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CB3D8" w14:textId="1DD2A39A" w:rsidR="00032FBD" w:rsidRDefault="00032FBD" w:rsidP="00B97C9F">
      <w:r>
        <w:t xml:space="preserve">Если Вы согласны с предварительной оценкой, необходимо нажать на кнопку </w:t>
      </w:r>
      <w:r w:rsidRPr="00032FBD">
        <w:rPr>
          <w:b/>
          <w:bCs/>
          <w:color w:val="00B050"/>
        </w:rPr>
        <w:t>«Оценка корректна»</w:t>
      </w:r>
      <w:r>
        <w:t>.</w:t>
      </w:r>
    </w:p>
    <w:p w14:paraId="50F7A00D" w14:textId="17678475" w:rsidR="00032FBD" w:rsidRDefault="001D527F" w:rsidP="001D527F">
      <w:pPr>
        <w:tabs>
          <w:tab w:val="left" w:pos="1985"/>
        </w:tabs>
        <w:ind w:firstLine="0"/>
        <w:jc w:val="center"/>
      </w:pPr>
      <w:r w:rsidRPr="001D527F">
        <w:drawing>
          <wp:inline distT="0" distB="0" distL="0" distR="0" wp14:anchorId="79514375" wp14:editId="3D95E03B">
            <wp:extent cx="3421677" cy="716342"/>
            <wp:effectExtent l="0" t="0" r="7620" b="7620"/>
            <wp:docPr id="49656298" name="Рисунок 1" descr="Изображение выглядит как текст, Шрифт, снимок экран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56298" name="Рисунок 1" descr="Изображение выглядит как текст, Шрифт, снимок экрана, логотип&#10;&#10;Автоматически созданное описание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421677" cy="716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92E74" w14:textId="77777777" w:rsidR="00032FBD" w:rsidRDefault="00032FBD" w:rsidP="00B97C9F"/>
    <w:p w14:paraId="4EE9F0C7" w14:textId="103E506C" w:rsidR="001D527F" w:rsidRDefault="00AB71CF" w:rsidP="00D4470C">
      <w:r w:rsidRPr="00AB71CF">
        <w:t xml:space="preserve">Если работа была выполнена аспирантом не в полном объеме либо не выполнена по каким-либо объективным причинам, и </w:t>
      </w:r>
      <w:r w:rsidR="001D527F">
        <w:t>В</w:t>
      </w:r>
      <w:r w:rsidRPr="00AB71CF">
        <w:t>ы считаете, что аспирант заслуживает оценку выше (или ниже), чем посчитанная системой, укажите это в комментарии</w:t>
      </w:r>
      <w:r w:rsidR="00D4470C">
        <w:t xml:space="preserve">, нажав на кнопку </w:t>
      </w:r>
      <w:r w:rsidR="00D4470C" w:rsidRPr="00D4470C">
        <w:rPr>
          <w:b/>
          <w:bCs/>
          <w:color w:val="FF0000"/>
        </w:rPr>
        <w:t>«Согласовать с комментарием»</w:t>
      </w:r>
      <w:r w:rsidR="00D4470C">
        <w:t>.</w:t>
      </w:r>
    </w:p>
    <w:p w14:paraId="3322FFC7" w14:textId="0B9559CE" w:rsidR="00D4470C" w:rsidRDefault="00377602" w:rsidP="00377602">
      <w:pPr>
        <w:ind w:firstLine="0"/>
        <w:jc w:val="center"/>
      </w:pPr>
      <w:r w:rsidRPr="00377602">
        <w:drawing>
          <wp:inline distT="0" distB="0" distL="0" distR="0" wp14:anchorId="7BA2F8B1" wp14:editId="362B9BBB">
            <wp:extent cx="3429297" cy="647756"/>
            <wp:effectExtent l="0" t="0" r="0" b="0"/>
            <wp:docPr id="191493640" name="Рисунок 1" descr="Изображение выглядит как текст, Шрифт, логотип,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93640" name="Рисунок 1" descr="Изображение выглядит как текст, Шрифт, логотип, Графика&#10;&#10;Автоматически созданное описание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429297" cy="647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38E7C" w14:textId="2933E23C" w:rsidR="00D4470C" w:rsidRDefault="007207AE" w:rsidP="00377602">
      <w:r>
        <w:t xml:space="preserve">Не забывайте нажимать на кнопку </w:t>
      </w:r>
      <w:r w:rsidRPr="007207AE">
        <w:rPr>
          <w:b/>
          <w:bCs/>
          <w:color w:val="00B050"/>
        </w:rPr>
        <w:t>«Отправить»</w:t>
      </w:r>
      <w:r>
        <w:t xml:space="preserve"> после заполнения комментария!</w:t>
      </w:r>
    </w:p>
    <w:p w14:paraId="3505D7F9" w14:textId="77777777" w:rsidR="00F204CA" w:rsidRDefault="00F204CA" w:rsidP="00377602"/>
    <w:p w14:paraId="4699A068" w14:textId="77777777" w:rsidR="00F204CA" w:rsidRPr="002E6C15" w:rsidRDefault="00F204CA" w:rsidP="00377602">
      <w:pPr>
        <w:rPr>
          <w:lang w:val="en-US"/>
        </w:rPr>
      </w:pPr>
    </w:p>
    <w:p w14:paraId="1D0479F7" w14:textId="77777777" w:rsidR="00FE346F" w:rsidRDefault="00FE346F">
      <w:pPr>
        <w:spacing w:after="160" w:line="259" w:lineRule="auto"/>
        <w:ind w:firstLine="0"/>
        <w:jc w:val="left"/>
        <w:rPr>
          <w:rStyle w:val="10"/>
        </w:rPr>
      </w:pPr>
      <w:bookmarkStart w:id="6" w:name="_Toc145537224"/>
      <w:r>
        <w:rPr>
          <w:rStyle w:val="10"/>
          <w:b w:val="0"/>
        </w:rPr>
        <w:br w:type="page"/>
      </w:r>
    </w:p>
    <w:p w14:paraId="187BAEDB" w14:textId="78DBA2E1" w:rsidR="008D3384" w:rsidRPr="008D3384" w:rsidRDefault="001C1675" w:rsidP="008D3384">
      <w:pPr>
        <w:pStyle w:val="1"/>
      </w:pPr>
      <w:r w:rsidRPr="008D3384">
        <w:rPr>
          <w:rStyle w:val="10"/>
          <w:b/>
        </w:rPr>
        <w:t>Отчёт о работе аспиранта</w:t>
      </w:r>
      <w:bookmarkEnd w:id="6"/>
    </w:p>
    <w:p w14:paraId="3E15A69D" w14:textId="47837065" w:rsidR="00AE350B" w:rsidRDefault="00626F87" w:rsidP="00B97C9F">
      <w:r>
        <w:t>Данный раздел необходимо проверить до того, как Вы начнёт</w:t>
      </w:r>
      <w:r w:rsidR="00913398">
        <w:t xml:space="preserve">е проводить оценку каждого вида работ, описанную в предыдущем разделе. </w:t>
      </w:r>
    </w:p>
    <w:p w14:paraId="3D1CCEFF" w14:textId="2E6CD7AC" w:rsidR="00DB3B55" w:rsidRDefault="00DB3B55" w:rsidP="00B97C9F">
      <w:r>
        <w:t>Аспирант представляет информацию о проделанной им в течение данного семестра работе</w:t>
      </w:r>
      <w:r w:rsidR="00556AB4">
        <w:t xml:space="preserve"> (опубликованные статьи, поданные заявки или полученные патенты на РИД, выступление на конференции и т.д.). Также в данном разделе аспирант должен прикрепить файл презентации, с которой планирует выступать на заседании кафедры</w:t>
      </w:r>
      <w:r w:rsidR="00B91900">
        <w:t xml:space="preserve"> </w:t>
      </w:r>
      <w:r w:rsidR="00B91900">
        <w:t>/ структурного подразделения</w:t>
      </w:r>
      <w:r w:rsidR="00556AB4">
        <w:t xml:space="preserve"> по промежуточной аттестации.</w:t>
      </w:r>
    </w:p>
    <w:p w14:paraId="0FFD0106" w14:textId="37D81499" w:rsidR="00DB3B55" w:rsidRPr="001C1675" w:rsidRDefault="008F01B5" w:rsidP="00DB3B55">
      <w:pPr>
        <w:ind w:firstLine="0"/>
      </w:pPr>
      <w:r>
        <w:rPr>
          <w:noProof/>
        </w:rPr>
        <w:drawing>
          <wp:inline distT="0" distB="0" distL="0" distR="0" wp14:anchorId="4CC1B7BC" wp14:editId="1A18789E">
            <wp:extent cx="6568440" cy="3893820"/>
            <wp:effectExtent l="0" t="0" r="3810" b="0"/>
            <wp:docPr id="126643685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440" cy="38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FC393" w14:textId="77777777" w:rsidR="00AE350B" w:rsidRDefault="00AE350B" w:rsidP="00B97C9F"/>
    <w:p w14:paraId="4EA1A1BA" w14:textId="7FD4F445" w:rsidR="00B97C9F" w:rsidRPr="007847EA" w:rsidRDefault="007847EA" w:rsidP="007847EA">
      <w:pPr>
        <w:ind w:firstLine="0"/>
        <w:jc w:val="center"/>
        <w:rPr>
          <w:b/>
          <w:bCs/>
          <w:color w:val="C00000"/>
        </w:rPr>
      </w:pPr>
      <w:r w:rsidRPr="007847EA">
        <w:rPr>
          <w:b/>
          <w:bCs/>
          <w:color w:val="C00000"/>
        </w:rPr>
        <w:t>Пожалуйста, максимально внимательно проверьте представленную в данном разделе информацию!</w:t>
      </w:r>
    </w:p>
    <w:p w14:paraId="0CB38DBB" w14:textId="77777777" w:rsidR="007847EA" w:rsidRDefault="007847EA" w:rsidP="007847EA"/>
    <w:p w14:paraId="1209604C" w14:textId="4564F9A7" w:rsidR="008F01B5" w:rsidRDefault="008E3607" w:rsidP="008F01B5">
      <w:r>
        <w:t xml:space="preserve">Вы можете </w:t>
      </w:r>
      <w:r w:rsidRPr="00456879">
        <w:rPr>
          <w:b/>
          <w:bCs/>
          <w:color w:val="00B050"/>
        </w:rPr>
        <w:t>согласовать</w:t>
      </w:r>
      <w:r>
        <w:t xml:space="preserve"> представленную информацию, нажав на соответствующую кнопку</w:t>
      </w:r>
      <w:r w:rsidR="00456879">
        <w:t xml:space="preserve">. Или </w:t>
      </w:r>
      <w:r w:rsidR="00456879" w:rsidRPr="00456879">
        <w:rPr>
          <w:b/>
          <w:bCs/>
          <w:color w:val="FF0000"/>
        </w:rPr>
        <w:t>отклонить</w:t>
      </w:r>
      <w:r w:rsidR="00456879">
        <w:t xml:space="preserve"> её с обязательным комментарием, по какой причине информация была отклонена.</w:t>
      </w:r>
    </w:p>
    <w:p w14:paraId="7640A650" w14:textId="626C536A" w:rsidR="008D3384" w:rsidRDefault="008D3384" w:rsidP="00E9213F">
      <w:pPr>
        <w:ind w:firstLine="0"/>
        <w:jc w:val="center"/>
        <w:rPr>
          <w:b/>
          <w:bCs/>
          <w:color w:val="C00000"/>
        </w:rPr>
      </w:pPr>
      <w:r>
        <w:rPr>
          <w:noProof/>
        </w:rPr>
        <w:drawing>
          <wp:inline distT="0" distB="0" distL="0" distR="0" wp14:anchorId="70C903F0" wp14:editId="6AA906BF">
            <wp:extent cx="2331720" cy="708660"/>
            <wp:effectExtent l="0" t="0" r="0" b="0"/>
            <wp:docPr id="1452119405" name="Рисунок 16" descr="Изображение выглядит как текст, Шрифт, логотип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119405" name="Рисунок 16" descr="Изображение выглядит как текст, Шрифт, логотип, снимок экран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08B2C" w14:textId="6B60A902" w:rsidR="00456879" w:rsidRPr="008D3384" w:rsidRDefault="00456879" w:rsidP="00E9213F">
      <w:pPr>
        <w:ind w:firstLine="0"/>
        <w:jc w:val="center"/>
        <w:rPr>
          <w:b/>
          <w:bCs/>
        </w:rPr>
      </w:pPr>
      <w:r w:rsidRPr="008D3384">
        <w:rPr>
          <w:b/>
          <w:bCs/>
        </w:rPr>
        <w:t>Если Вы отклонили согласование данного раздела, не забывайте проверять его до полного согласования!</w:t>
      </w:r>
    </w:p>
    <w:p w14:paraId="67BD7CB2" w14:textId="6511440B" w:rsidR="008F01B5" w:rsidRDefault="008F01B5" w:rsidP="00E9213F">
      <w:pPr>
        <w:ind w:firstLine="0"/>
        <w:jc w:val="center"/>
      </w:pPr>
    </w:p>
    <w:p w14:paraId="5DF50DA9" w14:textId="77777777" w:rsidR="00E9213F" w:rsidRDefault="00E9213F" w:rsidP="00456879">
      <w:pPr>
        <w:ind w:firstLine="0"/>
        <w:jc w:val="center"/>
        <w:rPr>
          <w:b/>
          <w:bCs/>
          <w:color w:val="C00000"/>
        </w:rPr>
      </w:pPr>
    </w:p>
    <w:p w14:paraId="28ED90A6" w14:textId="3FE20C0C" w:rsidR="00456879" w:rsidRPr="008D3384" w:rsidRDefault="00456879" w:rsidP="00456879">
      <w:pPr>
        <w:ind w:firstLine="0"/>
        <w:jc w:val="center"/>
        <w:rPr>
          <w:b/>
          <w:bCs/>
          <w:color w:val="FF0000"/>
        </w:rPr>
      </w:pPr>
      <w:r w:rsidRPr="008D3384">
        <w:rPr>
          <w:b/>
          <w:bCs/>
          <w:color w:val="FF0000"/>
        </w:rPr>
        <w:t>До даты заседания кафедры / структурного подразделения информация в данном разделе должна быть согласована!</w:t>
      </w:r>
    </w:p>
    <w:p w14:paraId="08F53731" w14:textId="77777777" w:rsidR="00E9213F" w:rsidRDefault="00E9213F" w:rsidP="00456879">
      <w:pPr>
        <w:ind w:firstLine="0"/>
        <w:jc w:val="center"/>
        <w:rPr>
          <w:b/>
          <w:bCs/>
          <w:color w:val="C00000"/>
        </w:rPr>
      </w:pPr>
    </w:p>
    <w:p w14:paraId="3DF792F5" w14:textId="77777777" w:rsidR="00FE346F" w:rsidRDefault="00FE346F" w:rsidP="00E9213F">
      <w:pPr>
        <w:ind w:firstLine="0"/>
        <w:jc w:val="left"/>
        <w:rPr>
          <w:rStyle w:val="10"/>
        </w:rPr>
      </w:pPr>
      <w:bookmarkStart w:id="7" w:name="_Toc145537225"/>
    </w:p>
    <w:p w14:paraId="30A68594" w14:textId="77777777" w:rsidR="00FE346F" w:rsidRDefault="00FE346F" w:rsidP="00E9213F">
      <w:pPr>
        <w:ind w:firstLine="0"/>
        <w:jc w:val="left"/>
        <w:rPr>
          <w:rStyle w:val="10"/>
        </w:rPr>
      </w:pPr>
    </w:p>
    <w:p w14:paraId="04842A44" w14:textId="77777777" w:rsidR="00FE346F" w:rsidRDefault="00FE346F" w:rsidP="00E9213F">
      <w:pPr>
        <w:ind w:firstLine="0"/>
        <w:jc w:val="left"/>
        <w:rPr>
          <w:rStyle w:val="10"/>
        </w:rPr>
      </w:pPr>
    </w:p>
    <w:p w14:paraId="1E228E97" w14:textId="7F5F426C" w:rsidR="008D3384" w:rsidRDefault="00682EC8" w:rsidP="00E9213F">
      <w:pPr>
        <w:ind w:firstLine="0"/>
        <w:jc w:val="left"/>
        <w:rPr>
          <w:b/>
          <w:bCs/>
          <w:color w:val="C00000"/>
        </w:rPr>
      </w:pPr>
      <w:r w:rsidRPr="00491AF0">
        <w:rPr>
          <w:rStyle w:val="10"/>
        </w:rPr>
        <w:t>Промежуточная аттестация по этапам выполнения научного исследования</w:t>
      </w:r>
      <w:bookmarkEnd w:id="7"/>
    </w:p>
    <w:p w14:paraId="073E56CB" w14:textId="676AFADA" w:rsidR="00E9213F" w:rsidRDefault="00682EC8" w:rsidP="008D3384">
      <w:r>
        <w:t>Можно ознакомиться с результатами промежуточной аттестации и при необходимости выгрузить выписку из протокола заседания кафедры</w:t>
      </w:r>
      <w:r w:rsidR="00B91900">
        <w:t xml:space="preserve"> </w:t>
      </w:r>
      <w:r w:rsidR="00B91900">
        <w:t>/ структурного подразделения</w:t>
      </w:r>
      <w:r>
        <w:t>.</w:t>
      </w:r>
    </w:p>
    <w:p w14:paraId="6CC9FF18" w14:textId="77777777" w:rsidR="00EF2B09" w:rsidRDefault="00EF2B09" w:rsidP="008D3384"/>
    <w:p w14:paraId="6ABB2A9C" w14:textId="7048DF5A" w:rsidR="00EF2B09" w:rsidRDefault="00EF2B09" w:rsidP="00EF2B09">
      <w:pPr>
        <w:pStyle w:val="1"/>
      </w:pPr>
      <w:bookmarkStart w:id="8" w:name="_Toc145537226"/>
      <w:r>
        <w:t>Дневник консультаций</w:t>
      </w:r>
      <w:bookmarkEnd w:id="8"/>
    </w:p>
    <w:p w14:paraId="2805FF45" w14:textId="77777777" w:rsidR="00822D32" w:rsidRDefault="00822D32" w:rsidP="00EF2B09"/>
    <w:p w14:paraId="36AC27EC" w14:textId="22CB4C35" w:rsidR="00EF2B09" w:rsidRDefault="00A4699C" w:rsidP="00EF2B09">
      <w:r>
        <w:t>Данный раздел позволяет устанавливать дату, время и место проведения консультаций для конкретного аспиранта. В нём н</w:t>
      </w:r>
      <w:r w:rsidR="00EF2B09">
        <w:t>еобходимо работать регулярно в течение учебного года.</w:t>
      </w:r>
    </w:p>
    <w:p w14:paraId="7B08473D" w14:textId="77777777" w:rsidR="00822D32" w:rsidRDefault="00822D32" w:rsidP="00EF2B09"/>
    <w:p w14:paraId="4E468070" w14:textId="07A1F3C9" w:rsidR="00EF2B09" w:rsidRDefault="002360FE" w:rsidP="00EF2B09">
      <w:r>
        <w:t>Распределение в данном разделе произведено по семестрам обучения</w:t>
      </w:r>
      <w:r w:rsidR="00822D32">
        <w:t>:</w:t>
      </w:r>
    </w:p>
    <w:p w14:paraId="32986C1C" w14:textId="0C729074" w:rsidR="002360FE" w:rsidRPr="00EF2B09" w:rsidRDefault="002360FE" w:rsidP="002360FE">
      <w:pPr>
        <w:jc w:val="center"/>
      </w:pPr>
      <w:r w:rsidRPr="002360FE">
        <w:drawing>
          <wp:inline distT="0" distB="0" distL="0" distR="0" wp14:anchorId="221C7B1F" wp14:editId="39AC2AF4">
            <wp:extent cx="5806943" cy="525826"/>
            <wp:effectExtent l="0" t="0" r="3810" b="7620"/>
            <wp:docPr id="10283333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333366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806943" cy="52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4C2FE" w14:textId="77777777" w:rsidR="00A4699C" w:rsidRDefault="00A4699C" w:rsidP="00A4699C">
      <w:pPr>
        <w:ind w:firstLine="0"/>
        <w:jc w:val="center"/>
        <w:rPr>
          <w:b/>
          <w:bCs/>
          <w:color w:val="FF0000"/>
          <w:shd w:val="clear" w:color="auto" w:fill="F2DEDE"/>
        </w:rPr>
      </w:pPr>
    </w:p>
    <w:p w14:paraId="4FC27D31" w14:textId="1A8210A9" w:rsidR="00491AF0" w:rsidRDefault="00A4699C" w:rsidP="00A4699C">
      <w:pPr>
        <w:ind w:firstLine="0"/>
        <w:jc w:val="center"/>
        <w:rPr>
          <w:b/>
          <w:bCs/>
          <w:color w:val="FF0000"/>
        </w:rPr>
      </w:pPr>
      <w:r w:rsidRPr="00A4699C">
        <w:rPr>
          <w:b/>
          <w:bCs/>
          <w:color w:val="FF0000"/>
        </w:rPr>
        <w:t>Минимальное количество проведенных консультаций в</w:t>
      </w:r>
      <w:r>
        <w:rPr>
          <w:b/>
          <w:bCs/>
          <w:color w:val="FF0000"/>
        </w:rPr>
        <w:t xml:space="preserve"> каждом</w:t>
      </w:r>
      <w:r w:rsidRPr="00A4699C">
        <w:rPr>
          <w:b/>
          <w:bCs/>
          <w:color w:val="FF0000"/>
        </w:rPr>
        <w:t xml:space="preserve"> семестре должно быть не мен</w:t>
      </w:r>
      <w:r>
        <w:rPr>
          <w:b/>
          <w:bCs/>
          <w:color w:val="FF0000"/>
        </w:rPr>
        <w:t>е</w:t>
      </w:r>
      <w:r w:rsidRPr="00A4699C">
        <w:rPr>
          <w:b/>
          <w:bCs/>
          <w:color w:val="FF0000"/>
        </w:rPr>
        <w:t xml:space="preserve">е </w:t>
      </w:r>
      <w:r>
        <w:rPr>
          <w:b/>
          <w:bCs/>
          <w:color w:val="FF0000"/>
        </w:rPr>
        <w:t>трех!</w:t>
      </w:r>
    </w:p>
    <w:p w14:paraId="6D885E54" w14:textId="77777777" w:rsidR="00746A43" w:rsidRDefault="00746A43" w:rsidP="00A4699C"/>
    <w:p w14:paraId="62C29B54" w14:textId="7AB78579" w:rsidR="00A4699C" w:rsidRDefault="00783ED6" w:rsidP="00A4699C">
      <w:r>
        <w:t>Для того, чтобы назначить консультацию, необходимо нажать на кнопку «Со</w:t>
      </w:r>
      <w:r w:rsidR="00746A43">
        <w:t>з</w:t>
      </w:r>
      <w:r>
        <w:t>дать консультацию»:</w:t>
      </w:r>
    </w:p>
    <w:p w14:paraId="76ABA39D" w14:textId="51CDB19F" w:rsidR="00783ED6" w:rsidRDefault="00783ED6" w:rsidP="00783ED6">
      <w:pPr>
        <w:ind w:firstLine="0"/>
        <w:jc w:val="center"/>
      </w:pPr>
      <w:r w:rsidRPr="00783ED6">
        <w:drawing>
          <wp:inline distT="0" distB="0" distL="0" distR="0" wp14:anchorId="5B240863" wp14:editId="10629FD3">
            <wp:extent cx="2659610" cy="1013548"/>
            <wp:effectExtent l="0" t="0" r="7620" b="0"/>
            <wp:docPr id="972909816" name="Рисунок 1" descr="Изображение выглядит как текст, снимок экрана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909816" name="Рисунок 1" descr="Изображение выглядит как текст, снимок экрана, Шрифт&#10;&#10;Автоматически созданное описание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659610" cy="1013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53E66" w14:textId="3CF3649A" w:rsidR="00783ED6" w:rsidRDefault="00B17D1C" w:rsidP="00783ED6">
      <w:r>
        <w:t xml:space="preserve">В открывшемся окне необходимо заполнить все имеющиеся поля и нажать кнопку </w:t>
      </w:r>
      <w:r w:rsidRPr="00B17D1C">
        <w:rPr>
          <w:b/>
          <w:bCs/>
          <w:color w:val="00B050"/>
        </w:rPr>
        <w:t>«Сохранить»</w:t>
      </w:r>
      <w:r w:rsidR="008F07FA" w:rsidRPr="008F07FA">
        <w:t>:</w:t>
      </w:r>
    </w:p>
    <w:p w14:paraId="51416EA9" w14:textId="15EB87D7" w:rsidR="00B17D1C" w:rsidRPr="00A4699C" w:rsidRDefault="00B17D1C" w:rsidP="00B17D1C">
      <w:pPr>
        <w:ind w:firstLine="0"/>
        <w:jc w:val="center"/>
      </w:pPr>
      <w:r w:rsidRPr="00B17D1C">
        <w:drawing>
          <wp:inline distT="0" distB="0" distL="0" distR="0" wp14:anchorId="07C70E30" wp14:editId="7A77FB0F">
            <wp:extent cx="4343776" cy="2964437"/>
            <wp:effectExtent l="0" t="0" r="0" b="7620"/>
            <wp:docPr id="159058657" name="Рисунок 1" descr="Изображение выглядит как текст, снимок экрана, число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58657" name="Рисунок 1" descr="Изображение выглядит как текст, снимок экрана, число, Шрифт&#10;&#10;Автоматически созданное описание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343776" cy="296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D1259" w14:textId="77777777" w:rsidR="00FE346F" w:rsidRDefault="00FE346F" w:rsidP="00746A43"/>
    <w:p w14:paraId="0B1F1F69" w14:textId="5D561E16" w:rsidR="00746A43" w:rsidRDefault="00746A43" w:rsidP="00746A43">
      <w:r>
        <w:t>Наименование консультации необходимо ввести вручную</w:t>
      </w:r>
      <w:r w:rsidR="00A10142">
        <w:t xml:space="preserve"> в соответствующем поле</w:t>
      </w:r>
      <w:r>
        <w:t>.</w:t>
      </w:r>
    </w:p>
    <w:p w14:paraId="2FCB7E31" w14:textId="77777777" w:rsidR="00746A43" w:rsidRDefault="00746A43" w:rsidP="00746A43"/>
    <w:p w14:paraId="3268149A" w14:textId="77777777" w:rsidR="00FE346F" w:rsidRDefault="00FE346F" w:rsidP="00746A43"/>
    <w:p w14:paraId="0520C468" w14:textId="1545D0CD" w:rsidR="00746A43" w:rsidRDefault="00746A43" w:rsidP="00746A43">
      <w:r>
        <w:t>Дату проведения консультации можно ввести вручную или выбрать из календаря, нажав на иконку в строке:</w:t>
      </w:r>
    </w:p>
    <w:p w14:paraId="1E206368" w14:textId="6F7A43F5" w:rsidR="00746A43" w:rsidRDefault="00EB12BB" w:rsidP="00EB12BB">
      <w:pPr>
        <w:ind w:firstLine="0"/>
        <w:jc w:val="center"/>
      </w:pPr>
      <w:r>
        <w:rPr>
          <w:noProof/>
        </w:rPr>
        <w:drawing>
          <wp:inline distT="0" distB="0" distL="0" distR="0" wp14:anchorId="3D0B6E13" wp14:editId="00B380A5">
            <wp:extent cx="6713220" cy="601980"/>
            <wp:effectExtent l="0" t="0" r="0" b="7620"/>
            <wp:docPr id="5136100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666" cy="602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BA938" w14:textId="5E19CF12" w:rsidR="00746A43" w:rsidRDefault="00746A43" w:rsidP="00746A43">
      <w:r>
        <w:t>Время консультации можно ввести вручную или выбрать из выпадающего списка, нажав на иконку в строке:</w:t>
      </w:r>
    </w:p>
    <w:p w14:paraId="0398ABB0" w14:textId="0D707114" w:rsidR="00746A43" w:rsidRDefault="007B308D" w:rsidP="007B308D">
      <w:pPr>
        <w:ind w:firstLine="0"/>
        <w:jc w:val="center"/>
      </w:pPr>
      <w:r>
        <w:rPr>
          <w:noProof/>
        </w:rPr>
        <w:drawing>
          <wp:inline distT="0" distB="0" distL="0" distR="0" wp14:anchorId="2DC0A356" wp14:editId="62251D6D">
            <wp:extent cx="6713220" cy="579120"/>
            <wp:effectExtent l="0" t="0" r="0" b="0"/>
            <wp:docPr id="101957731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2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30696" w14:textId="55FBE732" w:rsidR="00746A43" w:rsidRDefault="00746A43" w:rsidP="00D12A75">
      <w:r>
        <w:t>Место проведения</w:t>
      </w:r>
      <w:r>
        <w:t xml:space="preserve"> консультации необходимо ввести вручную</w:t>
      </w:r>
      <w:r w:rsidR="00A10142">
        <w:t xml:space="preserve"> </w:t>
      </w:r>
      <w:r w:rsidR="00A10142">
        <w:t>в соответствующем поле</w:t>
      </w:r>
      <w:r>
        <w:t>.</w:t>
      </w:r>
    </w:p>
    <w:p w14:paraId="4940F4F1" w14:textId="77777777" w:rsidR="00746A43" w:rsidRDefault="00746A43" w:rsidP="00D12A75"/>
    <w:p w14:paraId="1531530A" w14:textId="6AB55313" w:rsidR="00D12A75" w:rsidRDefault="0060579D" w:rsidP="00D12A75">
      <w:r>
        <w:t>Назначенная Вами консультация отражается в личном кабинете аспиранта.</w:t>
      </w:r>
      <w:r w:rsidR="00D12A75">
        <w:t xml:space="preserve"> </w:t>
      </w:r>
    </w:p>
    <w:p w14:paraId="689364B3" w14:textId="4933DC8F" w:rsidR="00491AF0" w:rsidRDefault="0060579D" w:rsidP="00B17D1C">
      <w:r>
        <w:t>П</w:t>
      </w:r>
      <w:r w:rsidR="00D12A75">
        <w:t>о</w:t>
      </w:r>
      <w:r>
        <w:t xml:space="preserve"> её завершению</w:t>
      </w:r>
      <w:r w:rsidR="002806C7">
        <w:t xml:space="preserve"> аспирант </w:t>
      </w:r>
      <w:r w:rsidR="00D63E3E">
        <w:t>вносит</w:t>
      </w:r>
      <w:r w:rsidR="002806C7">
        <w:t xml:space="preserve"> ин</w:t>
      </w:r>
      <w:r w:rsidR="00D63E3E">
        <w:t>формацию о состоявшейся консультации, которую Вы можете видеть</w:t>
      </w:r>
      <w:r w:rsidR="00FB5540">
        <w:t xml:space="preserve"> там же, где назначали консультацию:</w:t>
      </w:r>
    </w:p>
    <w:p w14:paraId="6E40DB8F" w14:textId="7F5C3AEF" w:rsidR="00FB5540" w:rsidRPr="00A4699C" w:rsidRDefault="00462FD0" w:rsidP="00462FD0">
      <w:pPr>
        <w:ind w:firstLine="0"/>
      </w:pPr>
      <w:r w:rsidRPr="00462FD0">
        <w:drawing>
          <wp:inline distT="0" distB="0" distL="0" distR="0" wp14:anchorId="104DCC40" wp14:editId="76EF0870">
            <wp:extent cx="6570980" cy="2294890"/>
            <wp:effectExtent l="0" t="0" r="1270" b="0"/>
            <wp:docPr id="5938100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810022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229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51529" w14:textId="77777777" w:rsidR="00000122" w:rsidRPr="008D3384" w:rsidRDefault="00000122" w:rsidP="00E9213F">
      <w:pPr>
        <w:ind w:firstLine="0"/>
        <w:jc w:val="left"/>
      </w:pPr>
    </w:p>
    <w:p w14:paraId="030DF666" w14:textId="277765D1" w:rsidR="00C979FB" w:rsidRDefault="008F07FA" w:rsidP="00C979FB">
      <w:pPr>
        <w:ind w:firstLine="0"/>
        <w:jc w:val="center"/>
        <w:rPr>
          <w:b/>
          <w:bCs/>
          <w:color w:val="FF0000"/>
        </w:rPr>
      </w:pPr>
      <w:r w:rsidRPr="00C979FB">
        <w:rPr>
          <w:b/>
          <w:bCs/>
          <w:color w:val="FF0000"/>
        </w:rPr>
        <w:t>Пожалуйста, не забывайте свое</w:t>
      </w:r>
      <w:r w:rsidR="002A4A97" w:rsidRPr="00C979FB">
        <w:rPr>
          <w:b/>
          <w:bCs/>
          <w:color w:val="FF0000"/>
        </w:rPr>
        <w:t xml:space="preserve">временно назначать консультации каждому аспиранту и проверять </w:t>
      </w:r>
      <w:r w:rsidR="00C979FB" w:rsidRPr="00C979FB">
        <w:rPr>
          <w:b/>
          <w:bCs/>
          <w:color w:val="FF0000"/>
        </w:rPr>
        <w:t>внесение ими информации по результатам каждой консультации!</w:t>
      </w:r>
    </w:p>
    <w:p w14:paraId="0493EC24" w14:textId="77777777" w:rsidR="00C979FB" w:rsidRDefault="00C979FB" w:rsidP="00C979FB">
      <w:pPr>
        <w:ind w:firstLine="0"/>
        <w:jc w:val="center"/>
        <w:rPr>
          <w:b/>
          <w:bCs/>
          <w:color w:val="FF0000"/>
        </w:rPr>
      </w:pPr>
    </w:p>
    <w:p w14:paraId="7FB6B380" w14:textId="384F1F59" w:rsidR="00C979FB" w:rsidRPr="00C979FB" w:rsidRDefault="00C979FB" w:rsidP="00C979FB">
      <w:pPr>
        <w:ind w:firstLine="0"/>
        <w:jc w:val="center"/>
        <w:rPr>
          <w:b/>
          <w:bCs/>
          <w:color w:val="FF0000"/>
        </w:rPr>
      </w:pPr>
    </w:p>
    <w:sectPr w:rsidR="00C979FB" w:rsidRPr="00C979FB" w:rsidSect="00F70AEE"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11395"/>
    <w:multiLevelType w:val="hybridMultilevel"/>
    <w:tmpl w:val="FC945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499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48"/>
    <w:rsid w:val="00000122"/>
    <w:rsid w:val="0002259D"/>
    <w:rsid w:val="00032FBD"/>
    <w:rsid w:val="00062D4D"/>
    <w:rsid w:val="00064991"/>
    <w:rsid w:val="00071D0A"/>
    <w:rsid w:val="000775CC"/>
    <w:rsid w:val="00082B23"/>
    <w:rsid w:val="00123258"/>
    <w:rsid w:val="00167F48"/>
    <w:rsid w:val="00180BCB"/>
    <w:rsid w:val="00190285"/>
    <w:rsid w:val="001C1675"/>
    <w:rsid w:val="001D5016"/>
    <w:rsid w:val="001D527F"/>
    <w:rsid w:val="001E0B22"/>
    <w:rsid w:val="001F246B"/>
    <w:rsid w:val="00212ED6"/>
    <w:rsid w:val="0021618B"/>
    <w:rsid w:val="0022222A"/>
    <w:rsid w:val="00222F50"/>
    <w:rsid w:val="002360FE"/>
    <w:rsid w:val="00251CD8"/>
    <w:rsid w:val="002806C7"/>
    <w:rsid w:val="00282C19"/>
    <w:rsid w:val="00293A69"/>
    <w:rsid w:val="002A4A97"/>
    <w:rsid w:val="002A6B2C"/>
    <w:rsid w:val="002C1527"/>
    <w:rsid w:val="002C732D"/>
    <w:rsid w:val="002C7DCE"/>
    <w:rsid w:val="002D1C29"/>
    <w:rsid w:val="002D4693"/>
    <w:rsid w:val="002E6C15"/>
    <w:rsid w:val="003020ED"/>
    <w:rsid w:val="003478A2"/>
    <w:rsid w:val="00355F81"/>
    <w:rsid w:val="00374A76"/>
    <w:rsid w:val="00377602"/>
    <w:rsid w:val="003806CA"/>
    <w:rsid w:val="00421C36"/>
    <w:rsid w:val="004542F7"/>
    <w:rsid w:val="00456879"/>
    <w:rsid w:val="00460500"/>
    <w:rsid w:val="00462FD0"/>
    <w:rsid w:val="00491AF0"/>
    <w:rsid w:val="004B27A3"/>
    <w:rsid w:val="004C2880"/>
    <w:rsid w:val="004E2640"/>
    <w:rsid w:val="004F25EB"/>
    <w:rsid w:val="0053721A"/>
    <w:rsid w:val="00556AB4"/>
    <w:rsid w:val="005A2219"/>
    <w:rsid w:val="0060579D"/>
    <w:rsid w:val="00615BF1"/>
    <w:rsid w:val="0062300D"/>
    <w:rsid w:val="00626F87"/>
    <w:rsid w:val="00635C0D"/>
    <w:rsid w:val="00661A24"/>
    <w:rsid w:val="0066622B"/>
    <w:rsid w:val="00680585"/>
    <w:rsid w:val="00681A44"/>
    <w:rsid w:val="00682EC8"/>
    <w:rsid w:val="006C7988"/>
    <w:rsid w:val="006D2226"/>
    <w:rsid w:val="006F2A45"/>
    <w:rsid w:val="006F46C9"/>
    <w:rsid w:val="007207AE"/>
    <w:rsid w:val="00741AD1"/>
    <w:rsid w:val="00746A43"/>
    <w:rsid w:val="00754BDE"/>
    <w:rsid w:val="00783ED6"/>
    <w:rsid w:val="007847EA"/>
    <w:rsid w:val="007A14A5"/>
    <w:rsid w:val="007B1F42"/>
    <w:rsid w:val="007B308D"/>
    <w:rsid w:val="007B7F89"/>
    <w:rsid w:val="00822D32"/>
    <w:rsid w:val="0082353D"/>
    <w:rsid w:val="0084737C"/>
    <w:rsid w:val="008628C9"/>
    <w:rsid w:val="008724E4"/>
    <w:rsid w:val="008826B0"/>
    <w:rsid w:val="008857DC"/>
    <w:rsid w:val="008B4AF6"/>
    <w:rsid w:val="008D3384"/>
    <w:rsid w:val="008E3607"/>
    <w:rsid w:val="008F01B5"/>
    <w:rsid w:val="008F07FA"/>
    <w:rsid w:val="009071A4"/>
    <w:rsid w:val="00913398"/>
    <w:rsid w:val="0091514A"/>
    <w:rsid w:val="00996969"/>
    <w:rsid w:val="009B35A8"/>
    <w:rsid w:val="009C1EA8"/>
    <w:rsid w:val="00A10142"/>
    <w:rsid w:val="00A305A7"/>
    <w:rsid w:val="00A4699C"/>
    <w:rsid w:val="00AA32BF"/>
    <w:rsid w:val="00AB71CF"/>
    <w:rsid w:val="00AC5180"/>
    <w:rsid w:val="00AE350B"/>
    <w:rsid w:val="00AF4BA2"/>
    <w:rsid w:val="00B17D1C"/>
    <w:rsid w:val="00B20D19"/>
    <w:rsid w:val="00B82C71"/>
    <w:rsid w:val="00B91900"/>
    <w:rsid w:val="00B97C9F"/>
    <w:rsid w:val="00BC19C0"/>
    <w:rsid w:val="00BD2ACA"/>
    <w:rsid w:val="00BE5475"/>
    <w:rsid w:val="00BE5542"/>
    <w:rsid w:val="00C13FC9"/>
    <w:rsid w:val="00C347EF"/>
    <w:rsid w:val="00C37372"/>
    <w:rsid w:val="00C55540"/>
    <w:rsid w:val="00C979FB"/>
    <w:rsid w:val="00D12A75"/>
    <w:rsid w:val="00D4470C"/>
    <w:rsid w:val="00D525AA"/>
    <w:rsid w:val="00D63E3E"/>
    <w:rsid w:val="00D91ACE"/>
    <w:rsid w:val="00DB3B55"/>
    <w:rsid w:val="00E03543"/>
    <w:rsid w:val="00E31946"/>
    <w:rsid w:val="00E9061C"/>
    <w:rsid w:val="00E9213F"/>
    <w:rsid w:val="00EA201D"/>
    <w:rsid w:val="00EA3B6F"/>
    <w:rsid w:val="00EB12BB"/>
    <w:rsid w:val="00EB5B41"/>
    <w:rsid w:val="00EB745E"/>
    <w:rsid w:val="00ED3198"/>
    <w:rsid w:val="00ED480E"/>
    <w:rsid w:val="00EE780D"/>
    <w:rsid w:val="00EF2B09"/>
    <w:rsid w:val="00EF3D63"/>
    <w:rsid w:val="00EF6007"/>
    <w:rsid w:val="00F04666"/>
    <w:rsid w:val="00F204CA"/>
    <w:rsid w:val="00F26757"/>
    <w:rsid w:val="00F53356"/>
    <w:rsid w:val="00F65402"/>
    <w:rsid w:val="00F65DA7"/>
    <w:rsid w:val="00F70AEE"/>
    <w:rsid w:val="00F716BE"/>
    <w:rsid w:val="00F73475"/>
    <w:rsid w:val="00FB5540"/>
    <w:rsid w:val="00FC1E0B"/>
    <w:rsid w:val="00FE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73158"/>
  <w15:chartTrackingRefBased/>
  <w15:docId w15:val="{5421CF7A-9585-4510-9D7D-F3300EA0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9C0"/>
    <w:pPr>
      <w:spacing w:after="0" w:line="240" w:lineRule="auto"/>
      <w:ind w:firstLine="709"/>
      <w:jc w:val="both"/>
    </w:pPr>
    <w:rPr>
      <w:rFonts w:ascii="Times New Roman" w:hAnsi="Times New Roman" w:cs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C5180"/>
    <w:pPr>
      <w:keepNext/>
      <w:keepLines/>
      <w:outlineLvl w:val="0"/>
    </w:pPr>
    <w:rPr>
      <w:rFonts w:eastAsiaTheme="majorEastAsia" w:cstheme="majorBidi"/>
      <w:b/>
      <w:color w:val="C00000"/>
      <w:szCs w:val="32"/>
    </w:rPr>
  </w:style>
  <w:style w:type="paragraph" w:styleId="3">
    <w:name w:val="heading 3"/>
    <w:basedOn w:val="a"/>
    <w:link w:val="30"/>
    <w:uiPriority w:val="9"/>
    <w:qFormat/>
    <w:rsid w:val="004542F7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66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F4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7F4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67F48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F73475"/>
    <w:pPr>
      <w:ind w:left="720"/>
      <w:contextualSpacing/>
    </w:pPr>
  </w:style>
  <w:style w:type="character" w:styleId="a7">
    <w:name w:val="annotation reference"/>
    <w:rsid w:val="00D91ACE"/>
    <w:rPr>
      <w:sz w:val="16"/>
      <w:szCs w:val="16"/>
    </w:rPr>
  </w:style>
  <w:style w:type="paragraph" w:styleId="a8">
    <w:name w:val="annotation text"/>
    <w:basedOn w:val="a"/>
    <w:link w:val="a9"/>
    <w:rsid w:val="00D91ACE"/>
    <w:pPr>
      <w:ind w:firstLine="0"/>
    </w:pPr>
    <w:rPr>
      <w:rFonts w:eastAsia="Times New Roman"/>
      <w:color w:val="000000"/>
      <w:kern w:val="28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rsid w:val="00D91AC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542F7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F04666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AC5180"/>
    <w:rPr>
      <w:rFonts w:ascii="Times New Roman" w:eastAsiaTheme="majorEastAsia" w:hAnsi="Times New Roman" w:cstheme="majorBidi"/>
      <w:b/>
      <w:color w:val="C00000"/>
      <w:kern w:val="0"/>
      <w:sz w:val="28"/>
      <w:szCs w:val="32"/>
      <w14:ligatures w14:val="none"/>
    </w:rPr>
  </w:style>
  <w:style w:type="paragraph" w:styleId="aa">
    <w:name w:val="TOC Heading"/>
    <w:basedOn w:val="1"/>
    <w:next w:val="a"/>
    <w:uiPriority w:val="39"/>
    <w:unhideWhenUsed/>
    <w:qFormat/>
    <w:rsid w:val="00491AF0"/>
    <w:pPr>
      <w:spacing w:before="240" w:line="259" w:lineRule="auto"/>
      <w:ind w:firstLine="0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F25EB"/>
    <w:pPr>
      <w:tabs>
        <w:tab w:val="right" w:leader="dot" w:pos="10338"/>
      </w:tabs>
      <w:spacing w:after="100"/>
      <w:ind w:firstLine="0"/>
    </w:pPr>
    <w:rPr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ntTable" Target="fontTable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hyperlink" Target="https://int.istu.edu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S5y8TNu3ThVYKKxU6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844BA-3B7A-4519-AA90-6E44394FE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11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Чернышенко</dc:creator>
  <cp:keywords/>
  <dc:description/>
  <cp:lastModifiedBy>Марина Чернышенко</cp:lastModifiedBy>
  <cp:revision>152</cp:revision>
  <dcterms:created xsi:type="dcterms:W3CDTF">2023-09-13T07:23:00Z</dcterms:created>
  <dcterms:modified xsi:type="dcterms:W3CDTF">2023-09-13T15:20:00Z</dcterms:modified>
</cp:coreProperties>
</file>